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265" w:rsidRPr="00B37BC4" w:rsidRDefault="004A2265" w:rsidP="00B37BC4">
      <w:pPr>
        <w:jc w:val="center"/>
        <w:rPr>
          <w:rFonts w:ascii="Times New Roman" w:hAnsi="Times New Roman" w:cs="Times New Roman"/>
          <w:sz w:val="24"/>
          <w:szCs w:val="24"/>
        </w:rPr>
      </w:pPr>
    </w:p>
    <w:p w:rsidR="000A2E05" w:rsidRPr="00B37BC4" w:rsidRDefault="00254491" w:rsidP="00B37BC4">
      <w:pPr>
        <w:spacing w:line="360" w:lineRule="auto"/>
        <w:jc w:val="both"/>
        <w:rPr>
          <w:rFonts w:ascii="Times New Roman" w:hAnsi="Times New Roman" w:cs="Times New Roman"/>
          <w:b/>
          <w:sz w:val="24"/>
          <w:szCs w:val="24"/>
        </w:rPr>
      </w:pPr>
      <w:r w:rsidRPr="00B37BC4">
        <w:rPr>
          <w:rFonts w:ascii="Times New Roman" w:hAnsi="Times New Roman" w:cs="Times New Roman"/>
          <w:b/>
          <w:sz w:val="24"/>
          <w:szCs w:val="24"/>
        </w:rPr>
        <w:t>Trumpėjant dienoms ir ilgėjant tamsiajam laikotarpiui, viena iš svarbiausių temų tampa pėsčiųjų saugumas</w:t>
      </w:r>
      <w:r w:rsidR="000A2E05" w:rsidRPr="00B37BC4">
        <w:rPr>
          <w:rFonts w:ascii="Times New Roman" w:hAnsi="Times New Roman" w:cs="Times New Roman"/>
          <w:b/>
          <w:sz w:val="24"/>
          <w:szCs w:val="24"/>
        </w:rPr>
        <w:t>. Sniegas, lietus, nuolatiniai šalč</w:t>
      </w:r>
      <w:r w:rsidR="00C70635" w:rsidRPr="00B37BC4">
        <w:rPr>
          <w:rFonts w:ascii="Times New Roman" w:hAnsi="Times New Roman" w:cs="Times New Roman"/>
          <w:b/>
          <w:sz w:val="24"/>
          <w:szCs w:val="24"/>
        </w:rPr>
        <w:t>iai ir ypatingai trumpas šviesu</w:t>
      </w:r>
      <w:r w:rsidR="000A2E05" w:rsidRPr="00B37BC4">
        <w:rPr>
          <w:rFonts w:ascii="Times New Roman" w:hAnsi="Times New Roman" w:cs="Times New Roman"/>
          <w:b/>
          <w:sz w:val="24"/>
          <w:szCs w:val="24"/>
        </w:rPr>
        <w:t xml:space="preserve">s paros metas apsunkina </w:t>
      </w:r>
      <w:r w:rsidR="005F6B27" w:rsidRPr="00B37BC4">
        <w:rPr>
          <w:rFonts w:ascii="Times New Roman" w:hAnsi="Times New Roman" w:cs="Times New Roman"/>
          <w:b/>
          <w:sz w:val="24"/>
          <w:szCs w:val="24"/>
        </w:rPr>
        <w:t>eismo sąlygas</w:t>
      </w:r>
      <w:r w:rsidRPr="00B37BC4">
        <w:rPr>
          <w:rFonts w:ascii="Times New Roman" w:hAnsi="Times New Roman" w:cs="Times New Roman"/>
          <w:b/>
          <w:sz w:val="24"/>
          <w:szCs w:val="24"/>
        </w:rPr>
        <w:t>, todėl</w:t>
      </w:r>
      <w:r w:rsidR="000A2E05" w:rsidRPr="00B37BC4">
        <w:rPr>
          <w:rFonts w:ascii="Times New Roman" w:hAnsi="Times New Roman" w:cs="Times New Roman"/>
          <w:b/>
          <w:sz w:val="24"/>
          <w:szCs w:val="24"/>
        </w:rPr>
        <w:t xml:space="preserve">, nors ir pasirinkus saugų greitį, stabdymo kelias pailgėja, </w:t>
      </w:r>
      <w:r w:rsidRPr="00B37BC4">
        <w:rPr>
          <w:rFonts w:ascii="Times New Roman" w:hAnsi="Times New Roman" w:cs="Times New Roman"/>
          <w:b/>
          <w:sz w:val="24"/>
          <w:szCs w:val="24"/>
        </w:rPr>
        <w:t>o tai lemia vis atsinaujinantį nelaimių skaičių</w:t>
      </w:r>
      <w:r w:rsidR="000A2E05" w:rsidRPr="00B37BC4">
        <w:rPr>
          <w:rFonts w:ascii="Times New Roman" w:hAnsi="Times New Roman" w:cs="Times New Roman"/>
          <w:b/>
          <w:sz w:val="24"/>
          <w:szCs w:val="24"/>
        </w:rPr>
        <w:t xml:space="preserve">. </w:t>
      </w:r>
    </w:p>
    <w:p w:rsidR="002D6C14" w:rsidRPr="00B37BC4" w:rsidRDefault="004A2265" w:rsidP="00B37BC4">
      <w:pPr>
        <w:spacing w:line="360" w:lineRule="auto"/>
        <w:jc w:val="both"/>
        <w:rPr>
          <w:rFonts w:ascii="Times New Roman" w:hAnsi="Times New Roman" w:cs="Times New Roman"/>
          <w:sz w:val="24"/>
          <w:szCs w:val="24"/>
        </w:rPr>
      </w:pPr>
      <w:r w:rsidRPr="00B37BC4">
        <w:rPr>
          <w:rFonts w:ascii="Times New Roman" w:hAnsi="Times New Roman" w:cs="Times New Roman"/>
          <w:sz w:val="24"/>
          <w:szCs w:val="24"/>
        </w:rPr>
        <w:t>Skatindama saugų eismą, Lietuvos automobilių kelių direkcija prie Susisiekimo ministerijos, kartu su valstybinės reikšmės kelius prižiūrinčiomis valstybės įmonėmis</w:t>
      </w:r>
      <w:r w:rsidR="00254491" w:rsidRPr="00B37BC4">
        <w:rPr>
          <w:rFonts w:ascii="Times New Roman" w:hAnsi="Times New Roman" w:cs="Times New Roman"/>
          <w:sz w:val="24"/>
          <w:szCs w:val="24"/>
        </w:rPr>
        <w:t xml:space="preserve"> ir partneriais</w:t>
      </w:r>
      <w:r w:rsidR="00EE21D3">
        <w:rPr>
          <w:rFonts w:ascii="Times New Roman" w:hAnsi="Times New Roman" w:cs="Times New Roman"/>
          <w:sz w:val="24"/>
          <w:szCs w:val="24"/>
        </w:rPr>
        <w:t xml:space="preserve"> spalio 27-</w:t>
      </w:r>
      <w:r w:rsidRPr="00B37BC4">
        <w:rPr>
          <w:rFonts w:ascii="Times New Roman" w:hAnsi="Times New Roman" w:cs="Times New Roman"/>
          <w:sz w:val="24"/>
          <w:szCs w:val="24"/>
        </w:rPr>
        <w:t>ąją</w:t>
      </w:r>
      <w:r w:rsidR="00254491" w:rsidRPr="00B37BC4">
        <w:rPr>
          <w:rFonts w:ascii="Times New Roman" w:hAnsi="Times New Roman" w:cs="Times New Roman"/>
          <w:sz w:val="24"/>
          <w:szCs w:val="24"/>
        </w:rPr>
        <w:t xml:space="preserve"> organizuoja atšvaitų dieną. </w:t>
      </w:r>
      <w:r w:rsidR="00C81207" w:rsidRPr="00B37BC4">
        <w:rPr>
          <w:rFonts w:ascii="Times New Roman" w:hAnsi="Times New Roman" w:cs="Times New Roman"/>
          <w:sz w:val="24"/>
          <w:szCs w:val="24"/>
        </w:rPr>
        <w:t xml:space="preserve">Šią dieną visoje Lietuvoje bus platinami atšvaitai ir kitos saugaus eismo priemonės su šviesą atspindinčiais elementais. Tačiau svarbiausias šios dienos </w:t>
      </w:r>
      <w:r w:rsidR="00254491" w:rsidRPr="00B37BC4">
        <w:rPr>
          <w:rFonts w:ascii="Times New Roman" w:hAnsi="Times New Roman" w:cs="Times New Roman"/>
          <w:sz w:val="24"/>
          <w:szCs w:val="24"/>
        </w:rPr>
        <w:t xml:space="preserve">tikslas – </w:t>
      </w:r>
      <w:r w:rsidR="00254491" w:rsidRPr="00B37BC4">
        <w:rPr>
          <w:rFonts w:ascii="Times New Roman" w:hAnsi="Times New Roman" w:cs="Times New Roman"/>
          <w:b/>
          <w:sz w:val="24"/>
          <w:szCs w:val="24"/>
        </w:rPr>
        <w:t>priminti visuomenei</w:t>
      </w:r>
      <w:r w:rsidR="00254491" w:rsidRPr="00B37BC4">
        <w:rPr>
          <w:rFonts w:ascii="Times New Roman" w:hAnsi="Times New Roman" w:cs="Times New Roman"/>
          <w:sz w:val="24"/>
          <w:szCs w:val="24"/>
        </w:rPr>
        <w:t>, kad</w:t>
      </w:r>
      <w:r w:rsidR="00C81207" w:rsidRPr="00B37BC4">
        <w:rPr>
          <w:rFonts w:ascii="Times New Roman" w:hAnsi="Times New Roman" w:cs="Times New Roman"/>
          <w:sz w:val="24"/>
          <w:szCs w:val="24"/>
        </w:rPr>
        <w:t xml:space="preserve"> </w:t>
      </w:r>
      <w:r w:rsidR="001B56C3" w:rsidRPr="00B37BC4">
        <w:rPr>
          <w:rFonts w:ascii="Times New Roman" w:hAnsi="Times New Roman" w:cs="Times New Roman"/>
          <w:sz w:val="24"/>
          <w:szCs w:val="24"/>
        </w:rPr>
        <w:t>pėstiesiems</w:t>
      </w:r>
      <w:r w:rsidR="00C81207" w:rsidRPr="00B37BC4">
        <w:rPr>
          <w:rFonts w:ascii="Times New Roman" w:hAnsi="Times New Roman" w:cs="Times New Roman"/>
          <w:sz w:val="24"/>
          <w:szCs w:val="24"/>
        </w:rPr>
        <w:t xml:space="preserve">, </w:t>
      </w:r>
      <w:r w:rsidR="001B56C3" w:rsidRPr="00B37BC4">
        <w:rPr>
          <w:rFonts w:ascii="Times New Roman" w:hAnsi="Times New Roman" w:cs="Times New Roman"/>
          <w:sz w:val="24"/>
          <w:szCs w:val="24"/>
        </w:rPr>
        <w:t>dviratininkams</w:t>
      </w:r>
      <w:r w:rsidR="00C81207" w:rsidRPr="00B37BC4">
        <w:rPr>
          <w:rFonts w:ascii="Times New Roman" w:hAnsi="Times New Roman" w:cs="Times New Roman"/>
          <w:sz w:val="24"/>
          <w:szCs w:val="24"/>
        </w:rPr>
        <w:t xml:space="preserve"> ir kitiems</w:t>
      </w:r>
      <w:r w:rsidR="001B56C3" w:rsidRPr="00B37BC4">
        <w:rPr>
          <w:rFonts w:ascii="Times New Roman" w:hAnsi="Times New Roman" w:cs="Times New Roman"/>
          <w:sz w:val="24"/>
          <w:szCs w:val="24"/>
        </w:rPr>
        <w:t xml:space="preserve"> </w:t>
      </w:r>
      <w:r w:rsidR="002D6C14" w:rsidRPr="00B37BC4">
        <w:rPr>
          <w:rFonts w:ascii="Times New Roman" w:hAnsi="Times New Roman" w:cs="Times New Roman"/>
          <w:sz w:val="24"/>
          <w:szCs w:val="24"/>
        </w:rPr>
        <w:t xml:space="preserve">eismo dalyviams </w:t>
      </w:r>
      <w:r w:rsidR="00254491" w:rsidRPr="00B37BC4">
        <w:rPr>
          <w:rFonts w:ascii="Times New Roman" w:hAnsi="Times New Roman" w:cs="Times New Roman"/>
          <w:sz w:val="24"/>
          <w:szCs w:val="24"/>
        </w:rPr>
        <w:t>atšvaitas yra būtina priemonė,</w:t>
      </w:r>
      <w:r w:rsidR="001B56C3" w:rsidRPr="00B37BC4">
        <w:rPr>
          <w:rFonts w:ascii="Times New Roman" w:hAnsi="Times New Roman" w:cs="Times New Roman"/>
          <w:sz w:val="24"/>
          <w:szCs w:val="24"/>
        </w:rPr>
        <w:t xml:space="preserve"> kurios pamiršti negalima</w:t>
      </w:r>
      <w:r w:rsidR="00254491" w:rsidRPr="00B37BC4">
        <w:rPr>
          <w:rFonts w:ascii="Times New Roman" w:hAnsi="Times New Roman" w:cs="Times New Roman"/>
          <w:sz w:val="24"/>
          <w:szCs w:val="24"/>
        </w:rPr>
        <w:t xml:space="preserve">. </w:t>
      </w:r>
    </w:p>
    <w:p w:rsidR="00E57F09" w:rsidRPr="00B37BC4" w:rsidRDefault="00E57F09" w:rsidP="00B37BC4">
      <w:pPr>
        <w:spacing w:line="360" w:lineRule="auto"/>
        <w:jc w:val="both"/>
        <w:rPr>
          <w:rFonts w:ascii="Times New Roman" w:hAnsi="Times New Roman" w:cs="Times New Roman"/>
          <w:sz w:val="24"/>
          <w:szCs w:val="24"/>
        </w:rPr>
      </w:pPr>
      <w:r w:rsidRPr="00B37BC4">
        <w:rPr>
          <w:rFonts w:ascii="Times New Roman" w:hAnsi="Times New Roman" w:cs="Times New Roman"/>
          <w:sz w:val="24"/>
          <w:szCs w:val="24"/>
        </w:rPr>
        <w:t>Šiais metais per devynis mėnesius eismo įvykiuose žuvo 41 pėsčiasis, iš jų net 20 – tamsiuoju paros metu.</w:t>
      </w:r>
    </w:p>
    <w:p w:rsidR="004A2265" w:rsidRPr="00B37BC4" w:rsidRDefault="00E57F09" w:rsidP="00B37BC4">
      <w:pPr>
        <w:spacing w:line="360" w:lineRule="auto"/>
        <w:jc w:val="both"/>
        <w:rPr>
          <w:rFonts w:ascii="Times New Roman" w:hAnsi="Times New Roman" w:cs="Times New Roman"/>
          <w:sz w:val="24"/>
          <w:szCs w:val="24"/>
        </w:rPr>
      </w:pPr>
      <w:r w:rsidRPr="00B37BC4">
        <w:rPr>
          <w:rFonts w:ascii="Times New Roman" w:hAnsi="Times New Roman" w:cs="Times New Roman"/>
          <w:sz w:val="24"/>
          <w:szCs w:val="24"/>
        </w:rPr>
        <w:t>2016 m. tuo pačiu laikotarpiu, žuvo 39  pėstieji iš jų tamsiuoju paros metu – 26.</w:t>
      </w:r>
    </w:p>
    <w:p w:rsidR="00B37BC4" w:rsidRDefault="00B37BC4" w:rsidP="00B37BC4">
      <w:pPr>
        <w:spacing w:line="360" w:lineRule="auto"/>
        <w:jc w:val="both"/>
        <w:rPr>
          <w:rFonts w:ascii="Times New Roman" w:hAnsi="Times New Roman" w:cs="Times New Roman"/>
          <w:sz w:val="24"/>
          <w:szCs w:val="24"/>
        </w:rPr>
      </w:pPr>
    </w:p>
    <w:p w:rsidR="0078583E" w:rsidRDefault="00254491" w:rsidP="00B37BC4">
      <w:pPr>
        <w:spacing w:line="360" w:lineRule="auto"/>
        <w:jc w:val="both"/>
        <w:rPr>
          <w:rFonts w:ascii="Times New Roman" w:hAnsi="Times New Roman" w:cs="Times New Roman"/>
          <w:sz w:val="24"/>
          <w:szCs w:val="24"/>
        </w:rPr>
      </w:pPr>
      <w:r w:rsidRPr="00B37BC4">
        <w:rPr>
          <w:rFonts w:ascii="Times New Roman" w:hAnsi="Times New Roman" w:cs="Times New Roman"/>
          <w:sz w:val="24"/>
          <w:szCs w:val="24"/>
        </w:rPr>
        <w:t>Atšvaitą svarbu nešioti teisinga</w:t>
      </w:r>
      <w:r w:rsidR="004A2265" w:rsidRPr="00B37BC4">
        <w:rPr>
          <w:rFonts w:ascii="Times New Roman" w:hAnsi="Times New Roman" w:cs="Times New Roman"/>
          <w:sz w:val="24"/>
          <w:szCs w:val="24"/>
        </w:rPr>
        <w:t>i</w:t>
      </w:r>
    </w:p>
    <w:p w:rsidR="00EE21D3" w:rsidRPr="00B37BC4" w:rsidRDefault="00EE21D3" w:rsidP="00B37BC4">
      <w:pPr>
        <w:spacing w:line="360" w:lineRule="auto"/>
        <w:jc w:val="both"/>
        <w:rPr>
          <w:rFonts w:ascii="Times New Roman" w:hAnsi="Times New Roman" w:cs="Times New Roman"/>
          <w:sz w:val="24"/>
          <w:szCs w:val="24"/>
        </w:rPr>
      </w:pPr>
    </w:p>
    <w:p w:rsidR="0078583E" w:rsidRPr="00B37BC4" w:rsidRDefault="0078583E" w:rsidP="00B37BC4">
      <w:pPr>
        <w:spacing w:line="360" w:lineRule="auto"/>
        <w:jc w:val="both"/>
        <w:rPr>
          <w:rFonts w:ascii="Times New Roman" w:hAnsi="Times New Roman" w:cs="Times New Roman"/>
          <w:sz w:val="24"/>
          <w:szCs w:val="24"/>
        </w:rPr>
      </w:pPr>
      <w:r w:rsidRPr="00B37BC4">
        <w:rPr>
          <w:rFonts w:ascii="Times New Roman" w:hAnsi="Times New Roman" w:cs="Times New Roman"/>
          <w:sz w:val="24"/>
          <w:szCs w:val="24"/>
        </w:rPr>
        <w:t>Vien tik turėti atšvaitą nepakanka. Paliktas stalčiuje atšvaitas niekuo negali padėti į tamsą išėjusiam pėsčiajam.</w:t>
      </w:r>
      <w:r w:rsidRPr="00B37BC4">
        <w:rPr>
          <w:rFonts w:ascii="Times New Roman" w:hAnsi="Times New Roman" w:cs="Times New Roman"/>
          <w:color w:val="00B050"/>
          <w:sz w:val="24"/>
          <w:szCs w:val="24"/>
        </w:rPr>
        <w:t xml:space="preserve"> </w:t>
      </w:r>
      <w:r w:rsidRPr="00B37BC4">
        <w:rPr>
          <w:rFonts w:ascii="Times New Roman" w:hAnsi="Times New Roman" w:cs="Times New Roman"/>
          <w:sz w:val="24"/>
          <w:szCs w:val="24"/>
        </w:rPr>
        <w:t>Taip pat svarbu atšvaitą prisitvirtinti teisingai. Yra kelios paprastos taisyklės, kaip teisingai naudoti atšvaitus:</w:t>
      </w:r>
      <w:r w:rsidRPr="00B37BC4">
        <w:rPr>
          <w:rFonts w:ascii="Times New Roman" w:hAnsi="Times New Roman" w:cs="Times New Roman"/>
          <w:color w:val="00B050"/>
          <w:sz w:val="24"/>
          <w:szCs w:val="24"/>
        </w:rPr>
        <w:t xml:space="preserve"> </w:t>
      </w:r>
      <w:r w:rsidRPr="00B37BC4">
        <w:rPr>
          <w:rFonts w:ascii="Times New Roman" w:hAnsi="Times New Roman" w:cs="Times New Roman"/>
          <w:sz w:val="24"/>
          <w:szCs w:val="24"/>
        </w:rPr>
        <w:t>juostinį-spyruoklinį atšvaitą svarbu pritvirtinti ant drabužio rankovės (truputį aukščiau rankos riešo) ar ant kojos blauzdos. Pakabinamąjį atšvaitą, pervertą virvele ar grandinėle, reikia prisegti prie drabužių (kišenės), kad jis švytuotų žmogaus kelių aukštyje.</w:t>
      </w:r>
      <w:r w:rsidRPr="00B37BC4">
        <w:rPr>
          <w:rFonts w:ascii="Times New Roman" w:hAnsi="Times New Roman" w:cs="Times New Roman"/>
          <w:color w:val="00B050"/>
          <w:sz w:val="24"/>
          <w:szCs w:val="24"/>
        </w:rPr>
        <w:t xml:space="preserve"> </w:t>
      </w:r>
      <w:r w:rsidRPr="00B37BC4">
        <w:rPr>
          <w:rFonts w:ascii="Times New Roman" w:hAnsi="Times New Roman" w:cs="Times New Roman"/>
          <w:sz w:val="24"/>
          <w:szCs w:val="24"/>
        </w:rPr>
        <w:t xml:space="preserve">Labai dažnai galima pastebėti atšvaitą, kuris yra apvyniotas aplink rankinės rankeną. Taip uždėtas atšvaitas sunkiai pastebimas, dažnai jį uždengia drabužiai. Užmiestyje pėstieji </w:t>
      </w:r>
      <w:r w:rsidR="00C81207" w:rsidRPr="00B37BC4">
        <w:rPr>
          <w:rFonts w:ascii="Times New Roman" w:hAnsi="Times New Roman" w:cs="Times New Roman"/>
          <w:sz w:val="24"/>
          <w:szCs w:val="24"/>
        </w:rPr>
        <w:t>privalo</w:t>
      </w:r>
      <w:r w:rsidRPr="00B37BC4">
        <w:rPr>
          <w:rFonts w:ascii="Times New Roman" w:hAnsi="Times New Roman" w:cs="Times New Roman"/>
          <w:sz w:val="24"/>
          <w:szCs w:val="24"/>
        </w:rPr>
        <w:t xml:space="preserve"> eiti kaire kelio puse prieš automobilių važiavimo kryptį, todėl atšvaitus reikia dėtis ant dešinės rankos ir kojos arba segtis dešinėje drabužių pusėje. </w:t>
      </w:r>
    </w:p>
    <w:p w:rsidR="004A2265" w:rsidRPr="00B37BC4" w:rsidRDefault="0078583E" w:rsidP="00B37BC4">
      <w:pPr>
        <w:spacing w:line="360" w:lineRule="auto"/>
        <w:jc w:val="both"/>
        <w:rPr>
          <w:rFonts w:ascii="Times New Roman" w:hAnsi="Times New Roman" w:cs="Times New Roman"/>
          <w:sz w:val="24"/>
          <w:szCs w:val="24"/>
        </w:rPr>
      </w:pPr>
      <w:r w:rsidRPr="00B37BC4">
        <w:rPr>
          <w:rFonts w:ascii="Times New Roman" w:hAnsi="Times New Roman" w:cs="Times New Roman"/>
          <w:sz w:val="24"/>
          <w:szCs w:val="24"/>
        </w:rPr>
        <w:t>Tamsiu paros metu ir esant geram matomumui, vairuotojas, važiuodamas su įjungtomis artimosiomis šviesomis, pėsčiąjį be atšvaito pastebi likus iki jo  50 metrų. Tačiau važiuojančio 90 km / val.  greičiu vairuotojo stabdymo kelias yra 70 metrų.</w:t>
      </w:r>
    </w:p>
    <w:p w:rsidR="008709D6" w:rsidRDefault="0078583E" w:rsidP="00B37BC4">
      <w:pPr>
        <w:spacing w:line="360" w:lineRule="auto"/>
        <w:jc w:val="both"/>
        <w:rPr>
          <w:rFonts w:ascii="Times New Roman" w:hAnsi="Times New Roman" w:cs="Times New Roman"/>
          <w:sz w:val="24"/>
          <w:szCs w:val="24"/>
        </w:rPr>
      </w:pPr>
      <w:r w:rsidRPr="00B37BC4">
        <w:rPr>
          <w:rFonts w:ascii="Times New Roman" w:hAnsi="Times New Roman" w:cs="Times New Roman"/>
          <w:sz w:val="24"/>
          <w:szCs w:val="24"/>
        </w:rPr>
        <w:t>Vis dėlto pėsčiajam esant su atšvaitu, matomumas padidėja iki 150 metrų. Todėl vairuotojas, važ</w:t>
      </w:r>
      <w:r w:rsidR="00C173E8" w:rsidRPr="00B37BC4">
        <w:rPr>
          <w:rFonts w:ascii="Times New Roman" w:hAnsi="Times New Roman" w:cs="Times New Roman"/>
          <w:sz w:val="24"/>
          <w:szCs w:val="24"/>
        </w:rPr>
        <w:t>iuodamas 90 km/h greičiu, esant geram matomumui, spės saugiai sustoti iki pėsčiojo palikdamas apie 80 metrų atstumą.</w:t>
      </w:r>
    </w:p>
    <w:p w:rsidR="00B37BC4" w:rsidRPr="00B37BC4" w:rsidRDefault="00B37BC4" w:rsidP="00B37BC4">
      <w:pPr>
        <w:spacing w:line="360" w:lineRule="auto"/>
        <w:jc w:val="both"/>
        <w:rPr>
          <w:rFonts w:ascii="Times New Roman" w:hAnsi="Times New Roman" w:cs="Times New Roman"/>
          <w:sz w:val="24"/>
          <w:szCs w:val="24"/>
        </w:rPr>
      </w:pPr>
    </w:p>
    <w:p w:rsidR="00EE21D3" w:rsidRDefault="00EE21D3" w:rsidP="00B37BC4">
      <w:pPr>
        <w:spacing w:line="360" w:lineRule="auto"/>
        <w:jc w:val="both"/>
        <w:rPr>
          <w:rFonts w:ascii="Times New Roman" w:hAnsi="Times New Roman" w:cs="Times New Roman"/>
          <w:sz w:val="24"/>
          <w:szCs w:val="24"/>
        </w:rPr>
      </w:pPr>
    </w:p>
    <w:p w:rsidR="00EE21D3" w:rsidRDefault="00EE21D3" w:rsidP="00B37BC4">
      <w:pPr>
        <w:spacing w:line="360" w:lineRule="auto"/>
        <w:jc w:val="both"/>
        <w:rPr>
          <w:rFonts w:ascii="Times New Roman" w:hAnsi="Times New Roman" w:cs="Times New Roman"/>
          <w:sz w:val="24"/>
          <w:szCs w:val="24"/>
        </w:rPr>
      </w:pPr>
    </w:p>
    <w:p w:rsidR="00EE21D3" w:rsidRDefault="00EE21D3" w:rsidP="00B37BC4">
      <w:pPr>
        <w:spacing w:line="360" w:lineRule="auto"/>
        <w:jc w:val="both"/>
        <w:rPr>
          <w:rFonts w:ascii="Times New Roman" w:hAnsi="Times New Roman" w:cs="Times New Roman"/>
          <w:sz w:val="24"/>
          <w:szCs w:val="24"/>
        </w:rPr>
      </w:pPr>
    </w:p>
    <w:p w:rsidR="008709D6" w:rsidRPr="00B37BC4" w:rsidRDefault="008709D6" w:rsidP="00B37BC4">
      <w:pPr>
        <w:spacing w:line="360" w:lineRule="auto"/>
        <w:jc w:val="both"/>
        <w:rPr>
          <w:rFonts w:ascii="Times New Roman" w:hAnsi="Times New Roman" w:cs="Times New Roman"/>
          <w:sz w:val="24"/>
          <w:szCs w:val="24"/>
        </w:rPr>
      </w:pPr>
      <w:bookmarkStart w:id="0" w:name="_GoBack"/>
      <w:bookmarkEnd w:id="0"/>
      <w:r w:rsidRPr="00B37BC4">
        <w:rPr>
          <w:rFonts w:ascii="Times New Roman" w:hAnsi="Times New Roman" w:cs="Times New Roman"/>
          <w:sz w:val="24"/>
          <w:szCs w:val="24"/>
        </w:rPr>
        <w:t xml:space="preserve">Atšvaitas ir mada – suderinami </w:t>
      </w:r>
    </w:p>
    <w:p w:rsidR="00037118" w:rsidRPr="00B37BC4" w:rsidRDefault="00037118" w:rsidP="00B37BC4">
      <w:pPr>
        <w:spacing w:line="360" w:lineRule="auto"/>
        <w:jc w:val="both"/>
        <w:rPr>
          <w:rFonts w:ascii="Times New Roman" w:hAnsi="Times New Roman" w:cs="Times New Roman"/>
          <w:sz w:val="24"/>
          <w:szCs w:val="24"/>
        </w:rPr>
      </w:pPr>
    </w:p>
    <w:p w:rsidR="00037118" w:rsidRPr="00B37BC4" w:rsidRDefault="00C173E8" w:rsidP="00B37BC4">
      <w:pPr>
        <w:spacing w:line="360" w:lineRule="auto"/>
        <w:jc w:val="both"/>
        <w:rPr>
          <w:rFonts w:ascii="Times New Roman" w:hAnsi="Times New Roman" w:cs="Times New Roman"/>
          <w:sz w:val="24"/>
          <w:szCs w:val="24"/>
        </w:rPr>
      </w:pPr>
      <w:r w:rsidRPr="00B37BC4">
        <w:rPr>
          <w:rFonts w:ascii="Times New Roman" w:hAnsi="Times New Roman" w:cs="Times New Roman"/>
          <w:bCs/>
          <w:sz w:val="24"/>
          <w:szCs w:val="24"/>
        </w:rPr>
        <w:t>Atšvaitą nešioti yra madinga</w:t>
      </w:r>
      <w:r w:rsidRPr="00B37BC4">
        <w:rPr>
          <w:rFonts w:ascii="Times New Roman" w:hAnsi="Times New Roman" w:cs="Times New Roman"/>
          <w:sz w:val="24"/>
          <w:szCs w:val="24"/>
        </w:rPr>
        <w:t xml:space="preserve"> – taip teigia ir </w:t>
      </w:r>
      <w:r w:rsidRPr="00B37BC4">
        <w:rPr>
          <w:rFonts w:ascii="Times New Roman" w:hAnsi="Times New Roman" w:cs="Times New Roman"/>
          <w:b/>
          <w:bCs/>
          <w:color w:val="002060"/>
          <w:sz w:val="24"/>
          <w:szCs w:val="24"/>
        </w:rPr>
        <w:t>STILIUSOS stilistai</w:t>
      </w:r>
      <w:r w:rsidRPr="00B37BC4">
        <w:rPr>
          <w:rFonts w:ascii="Times New Roman" w:hAnsi="Times New Roman" w:cs="Times New Roman"/>
          <w:sz w:val="24"/>
          <w:szCs w:val="24"/>
        </w:rPr>
        <w:t>, kurie atsiliepė į Kelių direkcijos  kreipimąsi pasiūlyti,  koks šviesą atspindintis aksesuaras būtų patrauklus nešioti.</w:t>
      </w:r>
      <w:r w:rsidR="00037118" w:rsidRPr="00B37BC4">
        <w:rPr>
          <w:rFonts w:ascii="Times New Roman" w:hAnsi="Times New Roman" w:cs="Times New Roman"/>
          <w:sz w:val="24"/>
          <w:szCs w:val="24"/>
        </w:rPr>
        <w:t xml:space="preserve"> Dizaino specialistų pasiūlyta idėja buvo priimta ir šiuo metu jau yra kuriamas šviesą atspindintis kutas – prie kuprinių ir rankinių tvirtinamas aksesuaras.</w:t>
      </w:r>
    </w:p>
    <w:p w:rsidR="00651E80" w:rsidRPr="00B37BC4" w:rsidRDefault="00651E80" w:rsidP="00B37BC4">
      <w:pPr>
        <w:spacing w:line="360" w:lineRule="auto"/>
        <w:jc w:val="both"/>
        <w:rPr>
          <w:rFonts w:ascii="Times New Roman" w:hAnsi="Times New Roman" w:cs="Times New Roman"/>
          <w:sz w:val="24"/>
          <w:szCs w:val="24"/>
        </w:rPr>
      </w:pPr>
    </w:p>
    <w:p w:rsidR="000A2E05" w:rsidRPr="00B37BC4" w:rsidRDefault="00E26D2D" w:rsidP="00B37BC4">
      <w:pPr>
        <w:spacing w:line="360" w:lineRule="auto"/>
        <w:jc w:val="both"/>
        <w:rPr>
          <w:rFonts w:ascii="Times New Roman" w:hAnsi="Times New Roman" w:cs="Times New Roman"/>
          <w:sz w:val="24"/>
          <w:szCs w:val="24"/>
        </w:rPr>
      </w:pPr>
      <w:r w:rsidRPr="00B37BC4">
        <w:rPr>
          <w:rFonts w:ascii="Times New Roman" w:hAnsi="Times New Roman" w:cs="Times New Roman"/>
          <w:sz w:val="24"/>
          <w:szCs w:val="24"/>
        </w:rPr>
        <w:t xml:space="preserve">Atšvaitai bus </w:t>
      </w:r>
      <w:r w:rsidR="00C173E8" w:rsidRPr="00B37BC4">
        <w:rPr>
          <w:rFonts w:ascii="Times New Roman" w:hAnsi="Times New Roman" w:cs="Times New Roman"/>
          <w:sz w:val="24"/>
          <w:szCs w:val="24"/>
        </w:rPr>
        <w:t>platinami</w:t>
      </w:r>
      <w:r w:rsidRPr="00B37BC4">
        <w:rPr>
          <w:rFonts w:ascii="Times New Roman" w:hAnsi="Times New Roman" w:cs="Times New Roman"/>
          <w:sz w:val="24"/>
          <w:szCs w:val="24"/>
        </w:rPr>
        <w:t xml:space="preserve"> visoje Lietuvoje</w:t>
      </w:r>
    </w:p>
    <w:p w:rsidR="00E26D2D" w:rsidRPr="00B37BC4" w:rsidRDefault="00E26D2D" w:rsidP="00B37BC4">
      <w:pPr>
        <w:spacing w:line="360" w:lineRule="auto"/>
        <w:jc w:val="both"/>
        <w:rPr>
          <w:rFonts w:ascii="Times New Roman" w:hAnsi="Times New Roman" w:cs="Times New Roman"/>
          <w:sz w:val="24"/>
          <w:szCs w:val="24"/>
        </w:rPr>
      </w:pPr>
    </w:p>
    <w:p w:rsidR="00C173E8" w:rsidRPr="00B37BC4" w:rsidRDefault="00C173E8" w:rsidP="00B37BC4">
      <w:pPr>
        <w:spacing w:line="360" w:lineRule="auto"/>
        <w:jc w:val="both"/>
        <w:rPr>
          <w:rFonts w:ascii="Times New Roman" w:hAnsi="Times New Roman" w:cs="Times New Roman"/>
          <w:sz w:val="24"/>
          <w:szCs w:val="24"/>
        </w:rPr>
      </w:pPr>
      <w:r w:rsidRPr="00B37BC4">
        <w:rPr>
          <w:rFonts w:ascii="Times New Roman" w:hAnsi="Times New Roman" w:cs="Times New Roman"/>
          <w:sz w:val="24"/>
          <w:szCs w:val="24"/>
        </w:rPr>
        <w:t>Spalio 27 dieną atšvaitai bus platinami visoje Lietuvoje. Vis dėlto Kelių direkcija primena, kad atšvaitų kiekis ribotas, todėl vienam asmeniui bus padovanojamas tik vienas atšvaitas.</w:t>
      </w:r>
    </w:p>
    <w:p w:rsidR="00C173E8" w:rsidRPr="00B37BC4" w:rsidRDefault="00C173E8" w:rsidP="00B37BC4">
      <w:pPr>
        <w:spacing w:line="360" w:lineRule="auto"/>
        <w:jc w:val="both"/>
        <w:rPr>
          <w:rFonts w:ascii="Times New Roman" w:hAnsi="Times New Roman" w:cs="Times New Roman"/>
          <w:sz w:val="24"/>
          <w:szCs w:val="24"/>
        </w:rPr>
      </w:pPr>
    </w:p>
    <w:p w:rsidR="000A2E05" w:rsidRPr="00B37BC4" w:rsidRDefault="00C173E8" w:rsidP="00B37BC4">
      <w:pPr>
        <w:spacing w:line="360" w:lineRule="auto"/>
        <w:jc w:val="both"/>
        <w:rPr>
          <w:rFonts w:ascii="Times New Roman" w:hAnsi="Times New Roman" w:cs="Times New Roman"/>
          <w:sz w:val="24"/>
          <w:szCs w:val="24"/>
        </w:rPr>
      </w:pPr>
      <w:r w:rsidRPr="00B37BC4">
        <w:rPr>
          <w:rFonts w:ascii="Times New Roman" w:hAnsi="Times New Roman" w:cs="Times New Roman"/>
          <w:sz w:val="24"/>
          <w:szCs w:val="24"/>
        </w:rPr>
        <w:t>Taip pat kviečiame ir mokytojus priminti mokiniams apie atšvaitų ir jų nešiojimo svarbą. Kadangi atšvaitų kiekis yra ribotas, mokinių ar darželinukų grupėms nebus galimybės padovanoti atšvaitų.</w:t>
      </w:r>
    </w:p>
    <w:p w:rsidR="00E57F09" w:rsidRPr="00B37BC4" w:rsidRDefault="00E57F09" w:rsidP="00B37BC4">
      <w:pPr>
        <w:spacing w:line="360" w:lineRule="auto"/>
        <w:jc w:val="both"/>
        <w:rPr>
          <w:rFonts w:ascii="Times New Roman" w:hAnsi="Times New Roman" w:cs="Times New Roman"/>
          <w:sz w:val="24"/>
          <w:szCs w:val="24"/>
        </w:rPr>
      </w:pPr>
    </w:p>
    <w:p w:rsidR="00E57F09" w:rsidRPr="00B37BC4" w:rsidRDefault="00E57F09" w:rsidP="00B37BC4">
      <w:pPr>
        <w:spacing w:line="360" w:lineRule="auto"/>
        <w:jc w:val="both"/>
        <w:rPr>
          <w:rFonts w:ascii="Times New Roman" w:hAnsi="Times New Roman" w:cs="Times New Roman"/>
          <w:sz w:val="24"/>
          <w:szCs w:val="24"/>
        </w:rPr>
      </w:pPr>
      <w:r w:rsidRPr="00B37BC4">
        <w:rPr>
          <w:rFonts w:ascii="Times New Roman" w:hAnsi="Times New Roman" w:cs="Times New Roman"/>
          <w:sz w:val="24"/>
          <w:szCs w:val="24"/>
        </w:rPr>
        <w:t>Atšvaitus ir kitas priemones su šviesą atspindinčiais elementais neatlygintinai bus galima gauti atėjus į Lietuvos automobilių kelių direkciją (J. Basanavičiaus g. 36, Vilnius). Atšvaitai bus platinami nuo 8.00 iki 14.00 val.</w:t>
      </w:r>
    </w:p>
    <w:p w:rsidR="00C173E8" w:rsidRPr="00B37BC4" w:rsidRDefault="00C173E8" w:rsidP="00B37BC4">
      <w:pPr>
        <w:spacing w:line="360" w:lineRule="auto"/>
        <w:jc w:val="both"/>
        <w:rPr>
          <w:rFonts w:ascii="Times New Roman" w:hAnsi="Times New Roman" w:cs="Times New Roman"/>
          <w:sz w:val="24"/>
          <w:szCs w:val="24"/>
        </w:rPr>
      </w:pPr>
    </w:p>
    <w:p w:rsidR="00E26D2D" w:rsidRPr="00B37BC4" w:rsidRDefault="00E26D2D" w:rsidP="00B37BC4">
      <w:pPr>
        <w:spacing w:line="360" w:lineRule="auto"/>
        <w:jc w:val="both"/>
        <w:rPr>
          <w:rFonts w:ascii="Times New Roman" w:hAnsi="Times New Roman" w:cs="Times New Roman"/>
          <w:sz w:val="24"/>
          <w:szCs w:val="24"/>
        </w:rPr>
      </w:pPr>
      <w:r w:rsidRPr="00B37BC4">
        <w:rPr>
          <w:rFonts w:ascii="Times New Roman" w:hAnsi="Times New Roman" w:cs="Times New Roman"/>
          <w:sz w:val="24"/>
          <w:szCs w:val="24"/>
        </w:rPr>
        <w:t>Platinamų atšvaitų vietos ir laikas</w:t>
      </w:r>
      <w:r w:rsidR="00E57F09" w:rsidRPr="00B37BC4">
        <w:rPr>
          <w:rFonts w:ascii="Times New Roman" w:hAnsi="Times New Roman" w:cs="Times New Roman"/>
          <w:sz w:val="24"/>
          <w:szCs w:val="24"/>
        </w:rPr>
        <w:t xml:space="preserve"> kituose miestuose</w:t>
      </w:r>
      <w:r w:rsidRPr="00B37BC4">
        <w:rPr>
          <w:rFonts w:ascii="Times New Roman" w:hAnsi="Times New Roman" w:cs="Times New Roman"/>
          <w:sz w:val="24"/>
          <w:szCs w:val="24"/>
        </w:rPr>
        <w:t xml:space="preserve"> pridedami žemiau esančioje lentelėje. </w:t>
      </w:r>
    </w:p>
    <w:p w:rsidR="00C173E8" w:rsidRPr="00B37BC4" w:rsidRDefault="00C173E8" w:rsidP="000A2E05">
      <w:pPr>
        <w:rPr>
          <w:rFonts w:ascii="Times New Roman" w:hAnsi="Times New Roman" w:cs="Times New Roman"/>
          <w:sz w:val="24"/>
          <w:szCs w:val="24"/>
        </w:rPr>
      </w:pPr>
    </w:p>
    <w:p w:rsidR="00C173E8" w:rsidRPr="00B37BC4" w:rsidRDefault="00C173E8" w:rsidP="000A2E05">
      <w:pPr>
        <w:rPr>
          <w:rFonts w:ascii="Times New Roman" w:hAnsi="Times New Roman" w:cs="Times New Roman"/>
          <w:sz w:val="24"/>
          <w:szCs w:val="24"/>
        </w:rPr>
      </w:pPr>
    </w:p>
    <w:p w:rsidR="00C173E8" w:rsidRPr="00B37BC4" w:rsidRDefault="00C173E8" w:rsidP="000A2E0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561"/>
        <w:gridCol w:w="3119"/>
        <w:gridCol w:w="3969"/>
        <w:gridCol w:w="1560"/>
      </w:tblGrid>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shd w:val="clear" w:color="auto" w:fill="F2F2F2"/>
          </w:tcPr>
          <w:p w:rsidR="00E26D2D" w:rsidRPr="00B37BC4" w:rsidRDefault="00E26D2D" w:rsidP="008740A5">
            <w:pPr>
              <w:jc w:val="center"/>
              <w:rPr>
                <w:rFonts w:ascii="Times New Roman" w:hAnsi="Times New Roman" w:cs="Times New Roman"/>
                <w:b/>
                <w:sz w:val="24"/>
                <w:szCs w:val="24"/>
              </w:rPr>
            </w:pPr>
            <w:r w:rsidRPr="00B37BC4">
              <w:rPr>
                <w:rFonts w:ascii="Times New Roman" w:hAnsi="Times New Roman" w:cs="Times New Roman"/>
                <w:b/>
                <w:sz w:val="24"/>
                <w:szCs w:val="24"/>
              </w:rPr>
              <w:t>Eil. Nr.</w:t>
            </w:r>
          </w:p>
        </w:tc>
        <w:tc>
          <w:tcPr>
            <w:tcW w:w="3119" w:type="dxa"/>
            <w:tcBorders>
              <w:top w:val="single" w:sz="4" w:space="0" w:color="00000A"/>
              <w:left w:val="single" w:sz="4" w:space="0" w:color="00000A"/>
              <w:bottom w:val="single" w:sz="4" w:space="0" w:color="00000A"/>
              <w:right w:val="single" w:sz="4" w:space="0" w:color="00000A"/>
            </w:tcBorders>
            <w:shd w:val="clear" w:color="auto" w:fill="F2F2F2"/>
          </w:tcPr>
          <w:p w:rsidR="00E26D2D" w:rsidRPr="00B37BC4" w:rsidRDefault="00E26D2D" w:rsidP="008740A5">
            <w:pPr>
              <w:jc w:val="center"/>
              <w:rPr>
                <w:rFonts w:ascii="Times New Roman" w:hAnsi="Times New Roman" w:cs="Times New Roman"/>
                <w:b/>
                <w:sz w:val="24"/>
                <w:szCs w:val="24"/>
              </w:rPr>
            </w:pPr>
            <w:r w:rsidRPr="00B37BC4">
              <w:rPr>
                <w:rFonts w:ascii="Times New Roman" w:hAnsi="Times New Roman" w:cs="Times New Roman"/>
                <w:b/>
                <w:sz w:val="24"/>
                <w:szCs w:val="24"/>
              </w:rPr>
              <w:t xml:space="preserve">Įstaigos pavadinimas </w:t>
            </w:r>
          </w:p>
        </w:tc>
        <w:tc>
          <w:tcPr>
            <w:tcW w:w="3969" w:type="dxa"/>
            <w:tcBorders>
              <w:top w:val="single" w:sz="4" w:space="0" w:color="00000A"/>
              <w:left w:val="single" w:sz="4" w:space="0" w:color="00000A"/>
              <w:bottom w:val="single" w:sz="4" w:space="0" w:color="00000A"/>
              <w:right w:val="single" w:sz="4" w:space="0" w:color="00000A"/>
            </w:tcBorders>
            <w:shd w:val="clear" w:color="auto" w:fill="F2F2F2"/>
          </w:tcPr>
          <w:p w:rsidR="00E26D2D" w:rsidRPr="00B37BC4" w:rsidRDefault="00E26D2D" w:rsidP="008740A5">
            <w:pPr>
              <w:jc w:val="center"/>
              <w:rPr>
                <w:rFonts w:ascii="Times New Roman" w:hAnsi="Times New Roman" w:cs="Times New Roman"/>
                <w:b/>
                <w:sz w:val="24"/>
                <w:szCs w:val="24"/>
              </w:rPr>
            </w:pPr>
            <w:r w:rsidRPr="00B37BC4">
              <w:rPr>
                <w:rFonts w:ascii="Times New Roman" w:hAnsi="Times New Roman" w:cs="Times New Roman"/>
                <w:b/>
                <w:sz w:val="24"/>
                <w:szCs w:val="24"/>
              </w:rPr>
              <w:t xml:space="preserve">Adresas </w:t>
            </w:r>
          </w:p>
        </w:tc>
        <w:tc>
          <w:tcPr>
            <w:tcW w:w="1560" w:type="dxa"/>
            <w:tcBorders>
              <w:top w:val="single" w:sz="4" w:space="0" w:color="00000A"/>
              <w:left w:val="single" w:sz="4" w:space="0" w:color="00000A"/>
              <w:bottom w:val="single" w:sz="4" w:space="0" w:color="00000A"/>
              <w:right w:val="single" w:sz="4" w:space="0" w:color="00000A"/>
            </w:tcBorders>
            <w:shd w:val="clear" w:color="auto" w:fill="F2F2F2"/>
          </w:tcPr>
          <w:p w:rsidR="00E26D2D" w:rsidRPr="00B37BC4" w:rsidRDefault="00E26D2D" w:rsidP="008740A5">
            <w:pPr>
              <w:jc w:val="center"/>
              <w:rPr>
                <w:rFonts w:ascii="Times New Roman" w:hAnsi="Times New Roman" w:cs="Times New Roman"/>
                <w:b/>
                <w:sz w:val="24"/>
                <w:szCs w:val="24"/>
              </w:rPr>
            </w:pPr>
            <w:r w:rsidRPr="00B37BC4">
              <w:rPr>
                <w:rFonts w:ascii="Times New Roman" w:hAnsi="Times New Roman" w:cs="Times New Roman"/>
                <w:b/>
                <w:sz w:val="24"/>
                <w:szCs w:val="24"/>
              </w:rPr>
              <w:t xml:space="preserve">Valandos </w:t>
            </w:r>
          </w:p>
        </w:tc>
      </w:tr>
      <w:tr w:rsidR="00E26D2D" w:rsidRPr="00B37BC4" w:rsidTr="008740A5">
        <w:tc>
          <w:tcPr>
            <w:tcW w:w="9209" w:type="dxa"/>
            <w:gridSpan w:val="4"/>
            <w:tcBorders>
              <w:top w:val="single" w:sz="4" w:space="0" w:color="00000A"/>
              <w:left w:val="single" w:sz="4" w:space="0" w:color="00000A"/>
              <w:bottom w:val="single" w:sz="4" w:space="0" w:color="00000A"/>
              <w:right w:val="single" w:sz="4" w:space="0" w:color="00000A"/>
            </w:tcBorders>
            <w:shd w:val="clear" w:color="auto" w:fill="F2F2F2"/>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b/>
                <w:sz w:val="24"/>
                <w:szCs w:val="24"/>
              </w:rPr>
              <w:t>VĮ „Alytaus regiono keliai“</w:t>
            </w:r>
          </w:p>
        </w:tc>
      </w:tr>
      <w:tr w:rsidR="00E26D2D" w:rsidRPr="00B37BC4" w:rsidTr="008740A5">
        <w:trPr>
          <w:trHeight w:val="397"/>
        </w:trPr>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color w:val="000000"/>
                <w:sz w:val="24"/>
                <w:szCs w:val="24"/>
              </w:rPr>
            </w:pPr>
            <w:r w:rsidRPr="00B37BC4">
              <w:rPr>
                <w:rFonts w:ascii="Times New Roman" w:hAnsi="Times New Roman" w:cs="Times New Roman"/>
                <w:color w:val="000000"/>
                <w:sz w:val="24"/>
                <w:szCs w:val="24"/>
              </w:rPr>
              <w:t>VĮ „Alytaus regiono keliai“</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Santaikos g. 27, Alytus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8.00–14.00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color w:val="000000"/>
                <w:sz w:val="24"/>
                <w:szCs w:val="24"/>
              </w:rPr>
            </w:pPr>
            <w:r w:rsidRPr="00B37BC4">
              <w:rPr>
                <w:rFonts w:ascii="Times New Roman" w:hAnsi="Times New Roman" w:cs="Times New Roman"/>
                <w:color w:val="000000"/>
                <w:sz w:val="24"/>
                <w:szCs w:val="24"/>
              </w:rPr>
              <w:t>Lazdijų kelių tarnyba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Turistų g. 11, Lazdijai</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8.00–14.00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color w:val="000000"/>
                <w:sz w:val="24"/>
                <w:szCs w:val="24"/>
              </w:rPr>
            </w:pPr>
            <w:r w:rsidRPr="00B37BC4">
              <w:rPr>
                <w:rFonts w:ascii="Times New Roman" w:hAnsi="Times New Roman" w:cs="Times New Roman"/>
                <w:color w:val="000000"/>
                <w:sz w:val="24"/>
                <w:szCs w:val="24"/>
              </w:rPr>
              <w:t>Varėnos kelių tarnyba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Mechanizatorių g. 19, Varėna</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8.00–14.00</w:t>
            </w:r>
          </w:p>
        </w:tc>
      </w:tr>
      <w:tr w:rsidR="00E26D2D" w:rsidRPr="00B37BC4" w:rsidTr="008740A5">
        <w:tc>
          <w:tcPr>
            <w:tcW w:w="9209" w:type="dxa"/>
            <w:gridSpan w:val="4"/>
            <w:tcBorders>
              <w:top w:val="single" w:sz="4" w:space="0" w:color="00000A"/>
              <w:left w:val="single" w:sz="4" w:space="0" w:color="00000A"/>
              <w:bottom w:val="single" w:sz="4" w:space="0" w:color="00000A"/>
              <w:right w:val="single" w:sz="4" w:space="0" w:color="00000A"/>
            </w:tcBorders>
            <w:shd w:val="clear" w:color="auto" w:fill="F2F2F2"/>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b/>
                <w:bCs/>
                <w:sz w:val="24"/>
                <w:szCs w:val="24"/>
              </w:rPr>
              <w:t>VĮ „Kauno regiono keliai“</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Jonavos kelių tarnyba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Ukmergės g. 16, Jonava</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color w:val="000000"/>
                <w:sz w:val="24"/>
                <w:szCs w:val="24"/>
              </w:rPr>
              <w:t>9.00–11.00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Kaišiadorių kelių tarnyba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Vytauto Didžiojo g. 118, Kaišiadorys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color w:val="000000"/>
                <w:sz w:val="24"/>
                <w:szCs w:val="24"/>
              </w:rPr>
              <w:t>9.00–11.00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Kauno kelių tarnyba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Lampėdžių g. 18, Kaunas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color w:val="000000"/>
                <w:sz w:val="24"/>
                <w:szCs w:val="24"/>
              </w:rPr>
              <w:t>9.00–11.00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Kėdainių kelių tarnyba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Birutės g. 4, Kėdainiai</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color w:val="000000"/>
                <w:sz w:val="24"/>
                <w:szCs w:val="24"/>
              </w:rPr>
              <w:t>9.00–11.00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both"/>
              <w:rPr>
                <w:rFonts w:ascii="Times New Roman" w:hAnsi="Times New Roman" w:cs="Times New Roman"/>
                <w:sz w:val="24"/>
                <w:szCs w:val="24"/>
              </w:rPr>
            </w:pPr>
            <w:r w:rsidRPr="00B37BC4">
              <w:rPr>
                <w:rFonts w:ascii="Times New Roman" w:hAnsi="Times New Roman" w:cs="Times New Roman"/>
                <w:sz w:val="24"/>
                <w:szCs w:val="24"/>
              </w:rPr>
              <w:t>Prienų kelių tarnyba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both"/>
              <w:rPr>
                <w:rFonts w:ascii="Times New Roman" w:hAnsi="Times New Roman" w:cs="Times New Roman"/>
                <w:sz w:val="24"/>
                <w:szCs w:val="24"/>
              </w:rPr>
            </w:pPr>
            <w:r w:rsidRPr="00B37BC4">
              <w:rPr>
                <w:rFonts w:ascii="Times New Roman" w:hAnsi="Times New Roman" w:cs="Times New Roman"/>
                <w:sz w:val="24"/>
                <w:szCs w:val="24"/>
              </w:rPr>
              <w:t>Basanavičiaus g. 47, Prienai</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9.00-11.00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both"/>
              <w:rPr>
                <w:rFonts w:ascii="Times New Roman" w:hAnsi="Times New Roman" w:cs="Times New Roman"/>
                <w:sz w:val="24"/>
                <w:szCs w:val="24"/>
              </w:rPr>
            </w:pPr>
            <w:r w:rsidRPr="00B37BC4">
              <w:rPr>
                <w:rFonts w:ascii="Times New Roman" w:hAnsi="Times New Roman" w:cs="Times New Roman"/>
                <w:sz w:val="24"/>
                <w:szCs w:val="24"/>
              </w:rPr>
              <w:t>Raseinių kelių tarnyba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both"/>
              <w:rPr>
                <w:rFonts w:ascii="Times New Roman" w:hAnsi="Times New Roman" w:cs="Times New Roman"/>
                <w:sz w:val="24"/>
                <w:szCs w:val="24"/>
              </w:rPr>
            </w:pPr>
            <w:r w:rsidRPr="00B37BC4">
              <w:rPr>
                <w:rFonts w:ascii="Times New Roman" w:hAnsi="Times New Roman" w:cs="Times New Roman"/>
                <w:sz w:val="24"/>
                <w:szCs w:val="24"/>
              </w:rPr>
              <w:t>Liepų g. 15, Raseiniai</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9.00-11.00</w:t>
            </w:r>
          </w:p>
        </w:tc>
      </w:tr>
      <w:tr w:rsidR="00E26D2D" w:rsidRPr="00B37BC4" w:rsidTr="008740A5">
        <w:tc>
          <w:tcPr>
            <w:tcW w:w="9209" w:type="dxa"/>
            <w:gridSpan w:val="4"/>
            <w:tcBorders>
              <w:top w:val="single" w:sz="4" w:space="0" w:color="00000A"/>
              <w:left w:val="single" w:sz="4" w:space="0" w:color="00000A"/>
              <w:bottom w:val="single" w:sz="4" w:space="0" w:color="00000A"/>
              <w:right w:val="single" w:sz="4" w:space="0" w:color="00000A"/>
            </w:tcBorders>
            <w:shd w:val="clear" w:color="auto" w:fill="F2F2F2"/>
          </w:tcPr>
          <w:p w:rsidR="00E26D2D" w:rsidRPr="00B37BC4" w:rsidRDefault="00E26D2D" w:rsidP="008740A5">
            <w:pPr>
              <w:jc w:val="center"/>
              <w:rPr>
                <w:rFonts w:ascii="Times New Roman" w:hAnsi="Times New Roman" w:cs="Times New Roman"/>
                <w:sz w:val="24"/>
                <w:szCs w:val="24"/>
              </w:rPr>
            </w:pPr>
            <w:r w:rsidRPr="00B37BC4">
              <w:rPr>
                <w:rFonts w:ascii="Times New Roman" w:eastAsia="Times New Roman" w:hAnsi="Times New Roman" w:cs="Times New Roman"/>
                <w:b/>
                <w:bCs/>
                <w:sz w:val="24"/>
                <w:szCs w:val="24"/>
              </w:rPr>
              <w:t>VĮ „Klaipėdos regiono keliai“</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b/>
                <w:sz w:val="24"/>
                <w:szCs w:val="24"/>
              </w:rPr>
            </w:pPr>
            <w:r w:rsidRPr="00B37BC4">
              <w:rPr>
                <w:rFonts w:ascii="Times New Roman" w:hAnsi="Times New Roman" w:cs="Times New Roman"/>
                <w:b/>
                <w:sz w:val="24"/>
                <w:szCs w:val="24"/>
              </w:rPr>
              <w:t>Klaipėdos mieste</w:t>
            </w:r>
          </w:p>
        </w:tc>
        <w:tc>
          <w:tcPr>
            <w:tcW w:w="396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p>
        </w:tc>
        <w:tc>
          <w:tcPr>
            <w:tcW w:w="1560"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jc w:val="center"/>
              <w:rPr>
                <w:rFonts w:ascii="Times New Roman" w:hAnsi="Times New Roman" w:cs="Times New Roman"/>
                <w:sz w:val="24"/>
                <w:szCs w:val="24"/>
              </w:rPr>
            </w:pP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b/>
                <w:sz w:val="24"/>
                <w:szCs w:val="24"/>
              </w:rPr>
            </w:pPr>
          </w:p>
        </w:tc>
        <w:tc>
          <w:tcPr>
            <w:tcW w:w="396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p>
        </w:tc>
        <w:tc>
          <w:tcPr>
            <w:tcW w:w="1560"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jc w:val="center"/>
              <w:rPr>
                <w:rFonts w:ascii="Times New Roman" w:hAnsi="Times New Roman" w:cs="Times New Roman"/>
                <w:sz w:val="24"/>
                <w:szCs w:val="24"/>
              </w:rPr>
            </w:pP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VĮ „Klaipėdos regiono keliai“</w:t>
            </w:r>
          </w:p>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sekretoriatas</w:t>
            </w:r>
          </w:p>
        </w:tc>
        <w:tc>
          <w:tcPr>
            <w:tcW w:w="396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Tilžės g. 54 Klaipėda</w:t>
            </w:r>
          </w:p>
        </w:tc>
        <w:tc>
          <w:tcPr>
            <w:tcW w:w="1560"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9.00-12.00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b/>
                <w:color w:val="000000"/>
                <w:sz w:val="24"/>
                <w:szCs w:val="24"/>
              </w:rPr>
              <w:t>Klaipėdos rajone</w:t>
            </w:r>
          </w:p>
        </w:tc>
        <w:tc>
          <w:tcPr>
            <w:tcW w:w="396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p>
        </w:tc>
        <w:tc>
          <w:tcPr>
            <w:tcW w:w="1560"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jc w:val="center"/>
              <w:rPr>
                <w:rFonts w:ascii="Times New Roman" w:hAnsi="Times New Roman" w:cs="Times New Roman"/>
                <w:sz w:val="24"/>
                <w:szCs w:val="24"/>
              </w:rPr>
            </w:pP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color w:val="000000"/>
                <w:sz w:val="24"/>
                <w:szCs w:val="24"/>
              </w:rPr>
            </w:pPr>
            <w:r w:rsidRPr="00B37BC4">
              <w:rPr>
                <w:rFonts w:ascii="Times New Roman" w:hAnsi="Times New Roman" w:cs="Times New Roman"/>
                <w:color w:val="000000"/>
                <w:sz w:val="24"/>
                <w:szCs w:val="24"/>
              </w:rPr>
              <w:t>Gargždų meistrija</w:t>
            </w:r>
          </w:p>
        </w:tc>
        <w:tc>
          <w:tcPr>
            <w:tcW w:w="396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color w:val="000000"/>
                <w:sz w:val="24"/>
                <w:szCs w:val="24"/>
              </w:rPr>
            </w:pPr>
            <w:r w:rsidRPr="00B37BC4">
              <w:rPr>
                <w:rFonts w:ascii="Times New Roman" w:hAnsi="Times New Roman" w:cs="Times New Roman"/>
                <w:color w:val="000000"/>
                <w:sz w:val="24"/>
                <w:szCs w:val="24"/>
              </w:rPr>
              <w:t>Gamyklos g. 3, Gargždai</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9.00–12.00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eastAsia="Times New Roman" w:hAnsi="Times New Roman" w:cs="Times New Roman"/>
                <w:b/>
                <w:bCs/>
                <w:sz w:val="24"/>
                <w:szCs w:val="24"/>
              </w:rPr>
              <w:t>Kretingos rajone</w:t>
            </w:r>
            <w:r w:rsidRPr="00B37BC4">
              <w:rPr>
                <w:rFonts w:ascii="Times New Roman" w:hAnsi="Times New Roman" w:cs="Times New Roman"/>
                <w:b/>
                <w:color w:val="000000"/>
                <w:sz w:val="24"/>
                <w:szCs w:val="24"/>
              </w:rPr>
              <w:t xml:space="preserve"> </w:t>
            </w:r>
          </w:p>
        </w:tc>
        <w:tc>
          <w:tcPr>
            <w:tcW w:w="396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jc w:val="center"/>
              <w:rPr>
                <w:rFonts w:ascii="Times New Roman" w:hAnsi="Times New Roman" w:cs="Times New Roman"/>
                <w:sz w:val="24"/>
                <w:szCs w:val="24"/>
              </w:rPr>
            </w:pP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color w:val="000000"/>
                <w:sz w:val="24"/>
                <w:szCs w:val="24"/>
              </w:rPr>
            </w:pPr>
            <w:r w:rsidRPr="00B37BC4">
              <w:rPr>
                <w:rFonts w:ascii="Times New Roman" w:hAnsi="Times New Roman" w:cs="Times New Roman"/>
                <w:color w:val="000000"/>
                <w:sz w:val="24"/>
                <w:szCs w:val="24"/>
              </w:rPr>
              <w:t>Kretingos kelių tarnyba</w:t>
            </w:r>
          </w:p>
        </w:tc>
        <w:tc>
          <w:tcPr>
            <w:tcW w:w="396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color w:val="000000"/>
                <w:sz w:val="24"/>
                <w:szCs w:val="24"/>
              </w:rPr>
            </w:pPr>
            <w:r w:rsidRPr="00B37BC4">
              <w:rPr>
                <w:rFonts w:ascii="Times New Roman" w:hAnsi="Times New Roman" w:cs="Times New Roman"/>
                <w:color w:val="000000"/>
                <w:sz w:val="24"/>
                <w:szCs w:val="24"/>
              </w:rPr>
              <w:t>Vytauto g. 112, Kretinga</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9.00–12.00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b/>
                <w:color w:val="000000"/>
                <w:sz w:val="24"/>
                <w:szCs w:val="24"/>
              </w:rPr>
              <w:t>Šilutės rajone</w:t>
            </w:r>
          </w:p>
        </w:tc>
        <w:tc>
          <w:tcPr>
            <w:tcW w:w="396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i/>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jc w:val="center"/>
              <w:rPr>
                <w:rFonts w:ascii="Times New Roman" w:hAnsi="Times New Roman" w:cs="Times New Roman"/>
                <w:i/>
                <w:sz w:val="24"/>
                <w:szCs w:val="24"/>
              </w:rPr>
            </w:pP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color w:val="000000"/>
                <w:sz w:val="24"/>
                <w:szCs w:val="24"/>
              </w:rPr>
            </w:pPr>
            <w:r w:rsidRPr="00B37BC4">
              <w:rPr>
                <w:rFonts w:ascii="Times New Roman" w:hAnsi="Times New Roman" w:cs="Times New Roman"/>
                <w:color w:val="000000"/>
                <w:sz w:val="24"/>
                <w:szCs w:val="24"/>
              </w:rPr>
              <w:t>Šilutės kelių tarnyba</w:t>
            </w:r>
          </w:p>
        </w:tc>
        <w:tc>
          <w:tcPr>
            <w:tcW w:w="396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color w:val="000000"/>
                <w:sz w:val="24"/>
                <w:szCs w:val="24"/>
              </w:rPr>
            </w:pPr>
            <w:r w:rsidRPr="00B37BC4">
              <w:rPr>
                <w:rFonts w:ascii="Times New Roman" w:hAnsi="Times New Roman" w:cs="Times New Roman"/>
                <w:color w:val="000000"/>
                <w:sz w:val="24"/>
                <w:szCs w:val="24"/>
              </w:rPr>
              <w:t>Pramonės g. 4, Šilutė</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9.00–12.00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b/>
                <w:color w:val="000000"/>
                <w:sz w:val="24"/>
                <w:szCs w:val="24"/>
              </w:rPr>
              <w:t>Skuodo rajone</w:t>
            </w:r>
          </w:p>
        </w:tc>
        <w:tc>
          <w:tcPr>
            <w:tcW w:w="396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color w:val="000000"/>
                <w:sz w:val="24"/>
                <w:szCs w:val="24"/>
              </w:rPr>
            </w:pPr>
          </w:p>
        </w:tc>
        <w:tc>
          <w:tcPr>
            <w:tcW w:w="1560"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jc w:val="center"/>
              <w:rPr>
                <w:rFonts w:ascii="Times New Roman" w:hAnsi="Times New Roman" w:cs="Times New Roman"/>
                <w:sz w:val="24"/>
                <w:szCs w:val="24"/>
              </w:rPr>
            </w:pP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color w:val="000000"/>
                <w:sz w:val="24"/>
                <w:szCs w:val="24"/>
              </w:rPr>
            </w:pPr>
            <w:r w:rsidRPr="00B37BC4">
              <w:rPr>
                <w:rFonts w:ascii="Times New Roman" w:hAnsi="Times New Roman" w:cs="Times New Roman"/>
                <w:color w:val="000000"/>
                <w:sz w:val="24"/>
                <w:szCs w:val="24"/>
              </w:rPr>
              <w:t>Skuodo kelių tarnyba</w:t>
            </w:r>
          </w:p>
        </w:tc>
        <w:tc>
          <w:tcPr>
            <w:tcW w:w="396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color w:val="000000"/>
                <w:sz w:val="24"/>
                <w:szCs w:val="24"/>
              </w:rPr>
            </w:pPr>
            <w:r w:rsidRPr="00B37BC4">
              <w:rPr>
                <w:rFonts w:ascii="Times New Roman" w:hAnsi="Times New Roman" w:cs="Times New Roman"/>
                <w:color w:val="000000"/>
                <w:sz w:val="24"/>
                <w:szCs w:val="24"/>
              </w:rPr>
              <w:t>Mosėdžio g. 23, Skuodas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9.00–12.00</w:t>
            </w:r>
          </w:p>
        </w:tc>
      </w:tr>
      <w:tr w:rsidR="00E26D2D" w:rsidRPr="00B37BC4" w:rsidTr="008740A5">
        <w:tc>
          <w:tcPr>
            <w:tcW w:w="9209" w:type="dxa"/>
            <w:gridSpan w:val="4"/>
            <w:tcBorders>
              <w:top w:val="single" w:sz="4" w:space="0" w:color="00000A"/>
              <w:left w:val="single" w:sz="4" w:space="0" w:color="00000A"/>
              <w:bottom w:val="single" w:sz="4" w:space="0" w:color="00000A"/>
              <w:right w:val="single" w:sz="4" w:space="0" w:color="00000A"/>
            </w:tcBorders>
            <w:shd w:val="clear" w:color="auto" w:fill="F2F2F2"/>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b/>
                <w:color w:val="000000"/>
                <w:sz w:val="24"/>
                <w:szCs w:val="24"/>
              </w:rPr>
              <w:t>VĮ „Marijampolės regiono keliai“</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Marijampolės kelių tarnyba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Gamyklų g. 12 Marijampolė</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12.00–15.00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Vilkaviškio kelių tarnyba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S.Nėries g. 88 Vilkaviškis</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12.00–15.00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Šakių kelių tarnyboje</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Birutės g. 50 Šakiai</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12.00–15.00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Marijampolės savivaldybės visuomenės sveikatos biuras</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Lietuvininkų g. 18 Marijampolė</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13.00–15.30</w:t>
            </w:r>
          </w:p>
        </w:tc>
      </w:tr>
      <w:tr w:rsidR="00E26D2D" w:rsidRPr="00B37BC4" w:rsidTr="008740A5">
        <w:tc>
          <w:tcPr>
            <w:tcW w:w="9209" w:type="dxa"/>
            <w:gridSpan w:val="4"/>
            <w:tcBorders>
              <w:top w:val="single" w:sz="4" w:space="0" w:color="00000A"/>
              <w:left w:val="single" w:sz="4" w:space="0" w:color="00000A"/>
              <w:bottom w:val="single" w:sz="4" w:space="0" w:color="00000A"/>
              <w:right w:val="single" w:sz="4" w:space="0" w:color="00000A"/>
            </w:tcBorders>
            <w:shd w:val="clear" w:color="auto" w:fill="F2F2F2"/>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b/>
                <w:sz w:val="24"/>
                <w:szCs w:val="24"/>
              </w:rPr>
              <w:t>VĮ „Panevėžio regiono keliai“</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b/>
                <w:sz w:val="24"/>
                <w:szCs w:val="24"/>
              </w:rPr>
              <w:t>Panevėžyje</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VĮ „Panevėžio regiono keliai“</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Radviliškio g. 58A, Panevėžys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10.00–12.00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ind w:right="-108"/>
              <w:rPr>
                <w:rFonts w:ascii="Times New Roman" w:hAnsi="Times New Roman" w:cs="Times New Roman"/>
                <w:sz w:val="24"/>
                <w:szCs w:val="24"/>
              </w:rPr>
            </w:pPr>
            <w:r w:rsidRPr="00B37BC4">
              <w:rPr>
                <w:rFonts w:ascii="Times New Roman" w:hAnsi="Times New Roman" w:cs="Times New Roman"/>
                <w:sz w:val="24"/>
                <w:szCs w:val="24"/>
              </w:rPr>
              <w:t xml:space="preserve">Panevėžio AVPK kelių policijos tarnyba </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Beržų g. 46, Panevėžys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15.00–15.45</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b/>
                <w:sz w:val="24"/>
                <w:szCs w:val="24"/>
              </w:rPr>
              <w:t>Panevėžio rajone</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Velžio seniūnija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Nevėžio g. 54, Velžys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9.00–11.00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b/>
                <w:sz w:val="24"/>
                <w:szCs w:val="24"/>
              </w:rPr>
              <w:t>Kupiškio rajone</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Kupiškio kelių tarnyba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ind w:right="-108"/>
              <w:rPr>
                <w:rFonts w:ascii="Times New Roman" w:hAnsi="Times New Roman" w:cs="Times New Roman"/>
                <w:sz w:val="24"/>
                <w:szCs w:val="24"/>
              </w:rPr>
            </w:pPr>
            <w:r w:rsidRPr="00B37BC4">
              <w:rPr>
                <w:rFonts w:ascii="Times New Roman" w:hAnsi="Times New Roman" w:cs="Times New Roman"/>
                <w:sz w:val="24"/>
                <w:szCs w:val="24"/>
              </w:rPr>
              <w:t>Panevėžio g. 7, Kupiškis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ind w:right="-108" w:hanging="108"/>
              <w:jc w:val="center"/>
              <w:rPr>
                <w:rFonts w:ascii="Times New Roman" w:hAnsi="Times New Roman" w:cs="Times New Roman"/>
                <w:sz w:val="24"/>
                <w:szCs w:val="24"/>
              </w:rPr>
            </w:pPr>
            <w:r w:rsidRPr="00B37BC4">
              <w:rPr>
                <w:rFonts w:ascii="Times New Roman" w:hAnsi="Times New Roman" w:cs="Times New Roman"/>
                <w:sz w:val="24"/>
                <w:szCs w:val="24"/>
              </w:rPr>
              <w:t xml:space="preserve">9.00–12.00 </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color w:val="0070C0"/>
                <w:sz w:val="24"/>
                <w:szCs w:val="24"/>
              </w:rPr>
            </w:pPr>
            <w:r w:rsidRPr="00B37BC4">
              <w:rPr>
                <w:rFonts w:ascii="Times New Roman" w:hAnsi="Times New Roman" w:cs="Times New Roman"/>
                <w:b/>
                <w:color w:val="0070C0"/>
                <w:sz w:val="24"/>
                <w:szCs w:val="24"/>
              </w:rPr>
              <w:t>Rokiškio rajone platinama bus 26 dieną</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Obelių seniūnija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ind w:right="-108"/>
              <w:rPr>
                <w:rFonts w:ascii="Times New Roman" w:hAnsi="Times New Roman" w:cs="Times New Roman"/>
                <w:sz w:val="24"/>
                <w:szCs w:val="24"/>
              </w:rPr>
            </w:pPr>
            <w:r w:rsidRPr="00B37BC4">
              <w:rPr>
                <w:rFonts w:ascii="Times New Roman" w:hAnsi="Times New Roman" w:cs="Times New Roman"/>
                <w:sz w:val="24"/>
                <w:szCs w:val="24"/>
              </w:rPr>
              <w:t>Dariaus ir Girėno g. 6, Obeliai</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8.30–9.30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Kriaunų pagrindinė mokykla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Sartų g. 19, Kriaunos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10.00–11.00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Jūžintų pagrindinė mokykla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Beržų g. 3, Jūžintai</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11.30–12.30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Kamajų seniūnija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Vilniaus g. 4, Kamajai</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13.00–14.00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Rokiškio mieste</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Nepriklausomybės a., Rokiškis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14.30-15.30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b/>
                <w:sz w:val="24"/>
                <w:szCs w:val="24"/>
              </w:rPr>
              <w:t>Biržų rajone</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b/>
                <w:sz w:val="24"/>
                <w:szCs w:val="24"/>
              </w:rPr>
            </w:pPr>
            <w:r w:rsidRPr="00B37BC4">
              <w:rPr>
                <w:rFonts w:ascii="Times New Roman" w:hAnsi="Times New Roman" w:cs="Times New Roman"/>
                <w:b/>
                <w:sz w:val="24"/>
                <w:szCs w:val="24"/>
              </w:rPr>
              <w:t>Biržų mieste kartu su Biržų rajono policija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Respublikos – Vilniaus g. sankryžoje prie perėjų, Vytauto g. šalia prekybos centro „IKI“</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7.30-9.00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b/>
                <w:sz w:val="24"/>
                <w:szCs w:val="24"/>
              </w:rPr>
              <w:t>Pasvalio rajone</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Pasvalio kelių tarnyba 2 aukštas</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ind w:right="-108"/>
              <w:rPr>
                <w:rFonts w:ascii="Times New Roman" w:hAnsi="Times New Roman" w:cs="Times New Roman"/>
                <w:sz w:val="24"/>
                <w:szCs w:val="24"/>
              </w:rPr>
            </w:pPr>
            <w:r w:rsidRPr="00B37BC4">
              <w:rPr>
                <w:rFonts w:ascii="Times New Roman" w:hAnsi="Times New Roman" w:cs="Times New Roman"/>
                <w:sz w:val="24"/>
                <w:szCs w:val="24"/>
              </w:rPr>
              <w:t>Stoties g. 20, Pasvalys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ind w:right="-108"/>
              <w:jc w:val="center"/>
              <w:rPr>
                <w:rFonts w:ascii="Times New Roman" w:hAnsi="Times New Roman" w:cs="Times New Roman"/>
                <w:sz w:val="24"/>
                <w:szCs w:val="24"/>
              </w:rPr>
            </w:pPr>
            <w:r w:rsidRPr="00B37BC4">
              <w:rPr>
                <w:rFonts w:ascii="Times New Roman" w:hAnsi="Times New Roman" w:cs="Times New Roman"/>
                <w:sz w:val="24"/>
                <w:szCs w:val="24"/>
              </w:rPr>
              <w:t xml:space="preserve">9.00–11.00 </w:t>
            </w:r>
          </w:p>
        </w:tc>
      </w:tr>
      <w:tr w:rsidR="00E26D2D" w:rsidRPr="00B37BC4" w:rsidTr="008740A5">
        <w:tc>
          <w:tcPr>
            <w:tcW w:w="9209" w:type="dxa"/>
            <w:gridSpan w:val="4"/>
            <w:tcBorders>
              <w:top w:val="single" w:sz="4" w:space="0" w:color="00000A"/>
              <w:left w:val="single" w:sz="4" w:space="0" w:color="00000A"/>
              <w:bottom w:val="single" w:sz="4" w:space="0" w:color="00000A"/>
              <w:right w:val="single" w:sz="4" w:space="0" w:color="00000A"/>
            </w:tcBorders>
            <w:shd w:val="clear" w:color="auto" w:fill="F2F2F2"/>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b/>
                <w:color w:val="000000"/>
                <w:sz w:val="24"/>
                <w:szCs w:val="24"/>
              </w:rPr>
              <w:t>VĮ „Šiaulių regiono keliai“</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eastAsia="Times New Roman" w:hAnsi="Times New Roman" w:cs="Times New Roman"/>
                <w:bCs/>
                <w:sz w:val="24"/>
                <w:szCs w:val="24"/>
              </w:rPr>
            </w:pPr>
            <w:r w:rsidRPr="00B37BC4">
              <w:rPr>
                <w:rFonts w:ascii="Times New Roman" w:eastAsia="Times New Roman" w:hAnsi="Times New Roman" w:cs="Times New Roman"/>
                <w:bCs/>
                <w:sz w:val="24"/>
                <w:szCs w:val="24"/>
              </w:rPr>
              <w:t>Akmenės kelių tarnyba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pStyle w:val="Index"/>
              <w:suppressLineNumbers w:val="0"/>
              <w:rPr>
                <w:rFonts w:ascii="Times New Roman" w:hAnsi="Times New Roman" w:cs="Times New Roman"/>
                <w:b/>
                <w:bCs/>
                <w:sz w:val="24"/>
                <w:szCs w:val="24"/>
              </w:rPr>
            </w:pPr>
            <w:r w:rsidRPr="00B37BC4">
              <w:rPr>
                <w:rStyle w:val="Grietas"/>
                <w:rFonts w:ascii="Times New Roman" w:hAnsi="Times New Roman" w:cs="Times New Roman"/>
                <w:b w:val="0"/>
                <w:bCs w:val="0"/>
                <w:sz w:val="24"/>
                <w:szCs w:val="24"/>
              </w:rPr>
              <w:t>Viekšnių g. 14, Akmenė</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8.00–11.00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eastAsia="Times New Roman" w:hAnsi="Times New Roman" w:cs="Times New Roman"/>
                <w:bCs/>
                <w:sz w:val="24"/>
                <w:szCs w:val="24"/>
              </w:rPr>
            </w:pPr>
            <w:r w:rsidRPr="00B37BC4">
              <w:rPr>
                <w:rFonts w:ascii="Times New Roman" w:eastAsia="Times New Roman" w:hAnsi="Times New Roman" w:cs="Times New Roman"/>
                <w:bCs/>
                <w:sz w:val="24"/>
                <w:szCs w:val="24"/>
              </w:rPr>
              <w:t>Joniškio kelių tarnyba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pStyle w:val="Index"/>
              <w:suppressLineNumbers w:val="0"/>
              <w:rPr>
                <w:rFonts w:ascii="Times New Roman" w:hAnsi="Times New Roman" w:cs="Times New Roman"/>
                <w:b/>
                <w:bCs/>
                <w:sz w:val="24"/>
                <w:szCs w:val="24"/>
              </w:rPr>
            </w:pPr>
            <w:r w:rsidRPr="00B37BC4">
              <w:rPr>
                <w:rStyle w:val="Grietas"/>
                <w:rFonts w:ascii="Times New Roman" w:hAnsi="Times New Roman" w:cs="Times New Roman"/>
                <w:b w:val="0"/>
                <w:bCs w:val="0"/>
                <w:sz w:val="24"/>
                <w:szCs w:val="24"/>
              </w:rPr>
              <w:t>Vilniaus g. 82, Joniškis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8.00–11.00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eastAsia="Times New Roman" w:hAnsi="Times New Roman" w:cs="Times New Roman"/>
                <w:bCs/>
                <w:sz w:val="24"/>
                <w:szCs w:val="24"/>
              </w:rPr>
            </w:pPr>
            <w:r w:rsidRPr="00B37BC4">
              <w:rPr>
                <w:rFonts w:ascii="Times New Roman" w:eastAsia="Times New Roman" w:hAnsi="Times New Roman" w:cs="Times New Roman"/>
                <w:bCs/>
                <w:sz w:val="24"/>
                <w:szCs w:val="24"/>
              </w:rPr>
              <w:t>Pakruojo kelių tarnyba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b/>
                <w:bCs/>
                <w:sz w:val="24"/>
                <w:szCs w:val="24"/>
              </w:rPr>
            </w:pPr>
            <w:r w:rsidRPr="00B37BC4">
              <w:rPr>
                <w:rStyle w:val="Grietas"/>
                <w:rFonts w:ascii="Times New Roman" w:hAnsi="Times New Roman" w:cs="Times New Roman"/>
                <w:b w:val="0"/>
                <w:bCs w:val="0"/>
                <w:sz w:val="24"/>
                <w:szCs w:val="24"/>
              </w:rPr>
              <w:t>Statybininkų g. 7, Pakruojis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8.00–11.00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eastAsia="Times New Roman" w:hAnsi="Times New Roman" w:cs="Times New Roman"/>
                <w:bCs/>
                <w:sz w:val="24"/>
                <w:szCs w:val="24"/>
              </w:rPr>
            </w:pPr>
            <w:r w:rsidRPr="00B37BC4">
              <w:rPr>
                <w:rFonts w:ascii="Times New Roman" w:eastAsia="Times New Roman" w:hAnsi="Times New Roman" w:cs="Times New Roman"/>
                <w:bCs/>
                <w:sz w:val="24"/>
                <w:szCs w:val="24"/>
              </w:rPr>
              <w:t>Radviliškio kelių tarnyba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b/>
                <w:bCs/>
                <w:sz w:val="24"/>
                <w:szCs w:val="24"/>
              </w:rPr>
            </w:pPr>
            <w:r w:rsidRPr="00B37BC4">
              <w:rPr>
                <w:rStyle w:val="Grietas"/>
                <w:rFonts w:ascii="Times New Roman" w:hAnsi="Times New Roman" w:cs="Times New Roman"/>
                <w:b w:val="0"/>
                <w:bCs w:val="0"/>
                <w:sz w:val="24"/>
                <w:szCs w:val="24"/>
              </w:rPr>
              <w:t>Purienų g. 4, LT-82144 Radviliškis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8.00–11.00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eastAsia="Times New Roman" w:hAnsi="Times New Roman" w:cs="Times New Roman"/>
                <w:bCs/>
                <w:sz w:val="24"/>
                <w:szCs w:val="24"/>
              </w:rPr>
            </w:pPr>
            <w:r w:rsidRPr="00B37BC4">
              <w:rPr>
                <w:rFonts w:ascii="Times New Roman" w:eastAsia="Times New Roman" w:hAnsi="Times New Roman" w:cs="Times New Roman"/>
                <w:bCs/>
                <w:sz w:val="24"/>
                <w:szCs w:val="24"/>
              </w:rPr>
              <w:t xml:space="preserve">Kelmės kelių tarnyba </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pStyle w:val="Index"/>
              <w:suppressLineNumbers w:val="0"/>
              <w:rPr>
                <w:rFonts w:ascii="Times New Roman" w:hAnsi="Times New Roman" w:cs="Times New Roman"/>
                <w:b/>
                <w:bCs/>
                <w:sz w:val="24"/>
                <w:szCs w:val="24"/>
              </w:rPr>
            </w:pPr>
            <w:r w:rsidRPr="00B37BC4">
              <w:rPr>
                <w:rStyle w:val="Grietas"/>
                <w:rFonts w:ascii="Times New Roman" w:hAnsi="Times New Roman" w:cs="Times New Roman"/>
                <w:b w:val="0"/>
                <w:bCs w:val="0"/>
                <w:sz w:val="24"/>
                <w:szCs w:val="24"/>
              </w:rPr>
              <w:t>Raseinių g. 70, Kelmė</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8.00–11.00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eastAsia="Times New Roman" w:hAnsi="Times New Roman" w:cs="Times New Roman"/>
                <w:bCs/>
                <w:sz w:val="24"/>
                <w:szCs w:val="24"/>
              </w:rPr>
            </w:pPr>
            <w:r w:rsidRPr="00B37BC4">
              <w:rPr>
                <w:rFonts w:ascii="Times New Roman" w:eastAsia="Times New Roman" w:hAnsi="Times New Roman" w:cs="Times New Roman"/>
                <w:bCs/>
                <w:sz w:val="24"/>
                <w:szCs w:val="24"/>
              </w:rPr>
              <w:t>Šiaulių kelių tarnyba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b/>
                <w:bCs/>
                <w:sz w:val="24"/>
                <w:szCs w:val="24"/>
              </w:rPr>
            </w:pPr>
            <w:r w:rsidRPr="00B37BC4">
              <w:rPr>
                <w:rStyle w:val="Grietas"/>
                <w:rFonts w:ascii="Times New Roman" w:hAnsi="Times New Roman" w:cs="Times New Roman"/>
                <w:b w:val="0"/>
                <w:bCs w:val="0"/>
                <w:sz w:val="24"/>
                <w:szCs w:val="24"/>
              </w:rPr>
              <w:t>Ginkūnų k., Žeimių g. 18 Šiaulių r.</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8.00–11.00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pStyle w:val="Antrats"/>
              <w:tabs>
                <w:tab w:val="left" w:pos="0"/>
              </w:tabs>
              <w:rPr>
                <w:rFonts w:ascii="Times New Roman" w:hAnsi="Times New Roman" w:cs="Times New Roman"/>
                <w:bCs/>
                <w:sz w:val="24"/>
                <w:szCs w:val="24"/>
              </w:rPr>
            </w:pPr>
            <w:r w:rsidRPr="00B37BC4">
              <w:rPr>
                <w:rFonts w:ascii="Times New Roman" w:hAnsi="Times New Roman" w:cs="Times New Roman"/>
                <w:bCs/>
                <w:sz w:val="24"/>
                <w:szCs w:val="24"/>
              </w:rPr>
              <w:t>Radviliškio r.</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 xml:space="preserve">V.Landsbergio-Žemkalnio g. sankryža Radviliškis </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8.00–11.00</w:t>
            </w:r>
          </w:p>
        </w:tc>
      </w:tr>
      <w:tr w:rsidR="00E26D2D" w:rsidRPr="00B37BC4" w:rsidTr="008740A5">
        <w:tc>
          <w:tcPr>
            <w:tcW w:w="9209" w:type="dxa"/>
            <w:gridSpan w:val="4"/>
            <w:tcBorders>
              <w:top w:val="single" w:sz="4" w:space="0" w:color="00000A"/>
              <w:left w:val="single" w:sz="4" w:space="0" w:color="00000A"/>
              <w:bottom w:val="single" w:sz="4" w:space="0" w:color="00000A"/>
              <w:right w:val="single" w:sz="4" w:space="0" w:color="00000A"/>
            </w:tcBorders>
            <w:shd w:val="clear" w:color="auto" w:fill="F2F2F2"/>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b/>
                <w:color w:val="000000"/>
                <w:sz w:val="24"/>
                <w:szCs w:val="24"/>
              </w:rPr>
              <w:t>VĮ „Tauragės regiono keliai“</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VĮ „Tauragės regiono keliai“</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Laisvės g. 50, Tauragė</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8.00–11.00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Šilalės kelių tarnyba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Struikų g. 10, Šilalė</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8.00–11.00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Jurbarko kelių tarnyba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P.Paulaičio g. 25, Jurbarkas</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8.00–11.00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eastAsia="Times New Roman" w:hAnsi="Times New Roman" w:cs="Times New Roman"/>
                <w:bCs/>
                <w:sz w:val="24"/>
                <w:szCs w:val="24"/>
              </w:rPr>
            </w:pPr>
            <w:r w:rsidRPr="00B37BC4">
              <w:rPr>
                <w:rFonts w:ascii="Times New Roman" w:eastAsia="Times New Roman" w:hAnsi="Times New Roman" w:cs="Times New Roman"/>
                <w:bCs/>
                <w:sz w:val="24"/>
                <w:szCs w:val="24"/>
              </w:rPr>
              <w:t>Tauragės radijas</w:t>
            </w:r>
          </w:p>
        </w:tc>
        <w:tc>
          <w:tcPr>
            <w:tcW w:w="396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Vytauto g. 83 III a., Tauragė</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8.00–11.00</w:t>
            </w:r>
          </w:p>
        </w:tc>
      </w:tr>
      <w:tr w:rsidR="00E26D2D" w:rsidRPr="00B37BC4" w:rsidTr="008740A5">
        <w:tc>
          <w:tcPr>
            <w:tcW w:w="9209" w:type="dxa"/>
            <w:gridSpan w:val="4"/>
            <w:tcBorders>
              <w:top w:val="single" w:sz="4" w:space="0" w:color="00000A"/>
              <w:left w:val="single" w:sz="4" w:space="0" w:color="00000A"/>
              <w:bottom w:val="single" w:sz="4" w:space="0" w:color="00000A"/>
              <w:right w:val="single" w:sz="4" w:space="0" w:color="00000A"/>
            </w:tcBorders>
            <w:shd w:val="clear" w:color="auto" w:fill="F2F2F2"/>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b/>
                <w:color w:val="000000"/>
                <w:sz w:val="24"/>
                <w:szCs w:val="24"/>
              </w:rPr>
              <w:t>VĮ „Telšių regiono keliai“</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VĮ „Telšių regiono keliai“</w:t>
            </w:r>
          </w:p>
        </w:tc>
        <w:tc>
          <w:tcPr>
            <w:tcW w:w="396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shd w:val="clear" w:color="auto" w:fill="FFFFFF"/>
              </w:rPr>
              <w:t>S. Daukanto g. 66, Telšiai</w:t>
            </w:r>
          </w:p>
        </w:tc>
        <w:tc>
          <w:tcPr>
            <w:tcW w:w="1560"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spacing w:line="260" w:lineRule="atLeast"/>
              <w:jc w:val="center"/>
              <w:rPr>
                <w:rFonts w:ascii="Times New Roman" w:hAnsi="Times New Roman" w:cs="Times New Roman"/>
                <w:sz w:val="24"/>
                <w:szCs w:val="24"/>
              </w:rPr>
            </w:pPr>
            <w:r w:rsidRPr="00B37BC4">
              <w:rPr>
                <w:rFonts w:ascii="Times New Roman" w:hAnsi="Times New Roman" w:cs="Times New Roman"/>
                <w:sz w:val="24"/>
                <w:szCs w:val="24"/>
              </w:rPr>
              <w:t>9.00–12.00</w:t>
            </w:r>
          </w:p>
        </w:tc>
      </w:tr>
      <w:tr w:rsidR="00E26D2D" w:rsidRPr="00B37BC4" w:rsidTr="008740A5">
        <w:trPr>
          <w:trHeight w:val="270"/>
        </w:trPr>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eastAsia="Times New Roman" w:hAnsi="Times New Roman" w:cs="Times New Roman"/>
                <w:bCs/>
                <w:sz w:val="24"/>
                <w:szCs w:val="24"/>
              </w:rPr>
            </w:pPr>
            <w:r w:rsidRPr="00B37BC4">
              <w:rPr>
                <w:rFonts w:ascii="Times New Roman" w:eastAsia="Times New Roman" w:hAnsi="Times New Roman" w:cs="Times New Roman"/>
                <w:bCs/>
                <w:sz w:val="24"/>
                <w:szCs w:val="24"/>
              </w:rPr>
              <w:t>Telšių kelių tarnyba</w:t>
            </w:r>
          </w:p>
        </w:tc>
        <w:tc>
          <w:tcPr>
            <w:tcW w:w="396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Džiuginėnų k., Telšių raj.</w:t>
            </w:r>
          </w:p>
        </w:tc>
        <w:tc>
          <w:tcPr>
            <w:tcW w:w="1560"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spacing w:line="260" w:lineRule="atLeast"/>
              <w:jc w:val="center"/>
              <w:rPr>
                <w:rFonts w:ascii="Times New Roman" w:hAnsi="Times New Roman" w:cs="Times New Roman"/>
                <w:sz w:val="24"/>
                <w:szCs w:val="24"/>
              </w:rPr>
            </w:pPr>
            <w:r w:rsidRPr="00B37BC4">
              <w:rPr>
                <w:rFonts w:ascii="Times New Roman" w:hAnsi="Times New Roman" w:cs="Times New Roman"/>
                <w:sz w:val="24"/>
                <w:szCs w:val="24"/>
                <w:shd w:val="clear" w:color="auto" w:fill="FFFFFF"/>
              </w:rPr>
              <w:t>9</w:t>
            </w:r>
            <w:r w:rsidRPr="00B37BC4">
              <w:rPr>
                <w:rFonts w:ascii="Times New Roman" w:hAnsi="Times New Roman" w:cs="Times New Roman"/>
                <w:sz w:val="24"/>
                <w:szCs w:val="24"/>
              </w:rPr>
              <w:t>.00–12.00</w:t>
            </w:r>
          </w:p>
        </w:tc>
      </w:tr>
      <w:tr w:rsidR="00E26D2D" w:rsidRPr="00B37BC4" w:rsidTr="008740A5">
        <w:trPr>
          <w:trHeight w:val="270"/>
        </w:trPr>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Telšių kelių tarnybos Varnių padalinys</w:t>
            </w:r>
          </w:p>
        </w:tc>
        <w:tc>
          <w:tcPr>
            <w:tcW w:w="396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Girgždutės g. 4, Varniai</w:t>
            </w:r>
          </w:p>
        </w:tc>
        <w:tc>
          <w:tcPr>
            <w:tcW w:w="1560"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spacing w:line="260" w:lineRule="atLeast"/>
              <w:jc w:val="center"/>
              <w:rPr>
                <w:rFonts w:ascii="Times New Roman" w:hAnsi="Times New Roman" w:cs="Times New Roman"/>
                <w:sz w:val="24"/>
                <w:szCs w:val="24"/>
              </w:rPr>
            </w:pPr>
            <w:r w:rsidRPr="00B37BC4">
              <w:rPr>
                <w:rFonts w:ascii="Times New Roman" w:hAnsi="Times New Roman" w:cs="Times New Roman"/>
                <w:sz w:val="24"/>
                <w:szCs w:val="24"/>
                <w:shd w:val="clear" w:color="auto" w:fill="FFFFFF"/>
              </w:rPr>
              <w:t>9</w:t>
            </w:r>
            <w:r w:rsidRPr="00B37BC4">
              <w:rPr>
                <w:rFonts w:ascii="Times New Roman" w:hAnsi="Times New Roman" w:cs="Times New Roman"/>
                <w:sz w:val="24"/>
                <w:szCs w:val="24"/>
              </w:rPr>
              <w:t>.00–12.00</w:t>
            </w:r>
          </w:p>
        </w:tc>
      </w:tr>
      <w:tr w:rsidR="00E26D2D" w:rsidRPr="00B37BC4" w:rsidTr="008740A5">
        <w:trPr>
          <w:trHeight w:val="270"/>
        </w:trPr>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Telšių apskrities vyriausiasis policijos komisariatas</w:t>
            </w:r>
          </w:p>
        </w:tc>
        <w:tc>
          <w:tcPr>
            <w:tcW w:w="396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Karaliaus Mindaugo g. 1, Telšiai</w:t>
            </w:r>
          </w:p>
        </w:tc>
        <w:tc>
          <w:tcPr>
            <w:tcW w:w="1560"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spacing w:line="260" w:lineRule="atLeast"/>
              <w:jc w:val="center"/>
              <w:rPr>
                <w:rFonts w:ascii="Times New Roman" w:hAnsi="Times New Roman" w:cs="Times New Roman"/>
                <w:sz w:val="24"/>
                <w:szCs w:val="24"/>
              </w:rPr>
            </w:pPr>
            <w:r w:rsidRPr="00B37BC4">
              <w:rPr>
                <w:rFonts w:ascii="Times New Roman" w:hAnsi="Times New Roman" w:cs="Times New Roman"/>
                <w:sz w:val="24"/>
                <w:szCs w:val="24"/>
                <w:shd w:val="clear" w:color="auto" w:fill="FFFFFF"/>
              </w:rPr>
              <w:t>9</w:t>
            </w:r>
            <w:r w:rsidRPr="00B37BC4">
              <w:rPr>
                <w:rFonts w:ascii="Times New Roman" w:hAnsi="Times New Roman" w:cs="Times New Roman"/>
                <w:sz w:val="24"/>
                <w:szCs w:val="24"/>
              </w:rPr>
              <w:t>.00–12.00</w:t>
            </w:r>
          </w:p>
        </w:tc>
      </w:tr>
      <w:tr w:rsidR="00E26D2D" w:rsidRPr="00B37BC4" w:rsidTr="008740A5">
        <w:trPr>
          <w:trHeight w:val="270"/>
        </w:trPr>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Mažeikių kelių tarnyba</w:t>
            </w:r>
          </w:p>
        </w:tc>
        <w:tc>
          <w:tcPr>
            <w:tcW w:w="396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Laižuvos g. 80, Mažeikiai</w:t>
            </w:r>
          </w:p>
        </w:tc>
        <w:tc>
          <w:tcPr>
            <w:tcW w:w="1560"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spacing w:line="260" w:lineRule="atLeast"/>
              <w:jc w:val="center"/>
              <w:rPr>
                <w:rFonts w:ascii="Times New Roman" w:hAnsi="Times New Roman" w:cs="Times New Roman"/>
                <w:sz w:val="24"/>
                <w:szCs w:val="24"/>
              </w:rPr>
            </w:pPr>
            <w:r w:rsidRPr="00B37BC4">
              <w:rPr>
                <w:rFonts w:ascii="Times New Roman" w:hAnsi="Times New Roman" w:cs="Times New Roman"/>
                <w:sz w:val="24"/>
                <w:szCs w:val="24"/>
                <w:shd w:val="clear" w:color="auto" w:fill="FFFFFF"/>
              </w:rPr>
              <w:t>9</w:t>
            </w:r>
            <w:r w:rsidRPr="00B37BC4">
              <w:rPr>
                <w:rFonts w:ascii="Times New Roman" w:hAnsi="Times New Roman" w:cs="Times New Roman"/>
                <w:sz w:val="24"/>
                <w:szCs w:val="24"/>
              </w:rPr>
              <w:t>.00–12.00</w:t>
            </w:r>
          </w:p>
        </w:tc>
      </w:tr>
      <w:tr w:rsidR="00E26D2D" w:rsidRPr="00B37BC4" w:rsidTr="008740A5">
        <w:trPr>
          <w:trHeight w:val="270"/>
        </w:trPr>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Mažeikių kelių tarnybos Sedos padalinys</w:t>
            </w:r>
          </w:p>
        </w:tc>
        <w:tc>
          <w:tcPr>
            <w:tcW w:w="396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Dariaus ir Girėno g. 43, Seda</w:t>
            </w:r>
          </w:p>
        </w:tc>
        <w:tc>
          <w:tcPr>
            <w:tcW w:w="1560"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spacing w:line="260" w:lineRule="atLeast"/>
              <w:jc w:val="center"/>
              <w:rPr>
                <w:rFonts w:ascii="Times New Roman" w:hAnsi="Times New Roman" w:cs="Times New Roman"/>
                <w:sz w:val="24"/>
                <w:szCs w:val="24"/>
              </w:rPr>
            </w:pPr>
            <w:r w:rsidRPr="00B37BC4">
              <w:rPr>
                <w:rFonts w:ascii="Times New Roman" w:hAnsi="Times New Roman" w:cs="Times New Roman"/>
                <w:sz w:val="24"/>
                <w:szCs w:val="24"/>
                <w:shd w:val="clear" w:color="auto" w:fill="FFFFFF"/>
              </w:rPr>
              <w:t>9</w:t>
            </w:r>
            <w:r w:rsidRPr="00B37BC4">
              <w:rPr>
                <w:rFonts w:ascii="Times New Roman" w:hAnsi="Times New Roman" w:cs="Times New Roman"/>
                <w:sz w:val="24"/>
                <w:szCs w:val="24"/>
              </w:rPr>
              <w:t>.00–12.00</w:t>
            </w:r>
          </w:p>
        </w:tc>
      </w:tr>
      <w:tr w:rsidR="00E26D2D" w:rsidRPr="00B37BC4" w:rsidTr="008740A5">
        <w:trPr>
          <w:trHeight w:val="270"/>
        </w:trPr>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Mažeikių policijos komisariatas</w:t>
            </w:r>
          </w:p>
        </w:tc>
        <w:tc>
          <w:tcPr>
            <w:tcW w:w="396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Gamyklos g. 36, Mažeikiai</w:t>
            </w:r>
          </w:p>
        </w:tc>
        <w:tc>
          <w:tcPr>
            <w:tcW w:w="1560"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spacing w:line="260" w:lineRule="atLeast"/>
              <w:jc w:val="center"/>
              <w:rPr>
                <w:rFonts w:ascii="Times New Roman" w:hAnsi="Times New Roman" w:cs="Times New Roman"/>
                <w:sz w:val="24"/>
                <w:szCs w:val="24"/>
              </w:rPr>
            </w:pPr>
            <w:r w:rsidRPr="00B37BC4">
              <w:rPr>
                <w:rFonts w:ascii="Times New Roman" w:hAnsi="Times New Roman" w:cs="Times New Roman"/>
                <w:sz w:val="24"/>
                <w:szCs w:val="24"/>
                <w:shd w:val="clear" w:color="auto" w:fill="FFFFFF"/>
              </w:rPr>
              <w:t>9</w:t>
            </w:r>
            <w:r w:rsidRPr="00B37BC4">
              <w:rPr>
                <w:rFonts w:ascii="Times New Roman" w:hAnsi="Times New Roman" w:cs="Times New Roman"/>
                <w:sz w:val="24"/>
                <w:szCs w:val="24"/>
              </w:rPr>
              <w:t>.00–12.00</w:t>
            </w:r>
          </w:p>
        </w:tc>
      </w:tr>
      <w:tr w:rsidR="00E26D2D" w:rsidRPr="00B37BC4" w:rsidTr="008740A5">
        <w:trPr>
          <w:trHeight w:val="270"/>
        </w:trPr>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Plungės kelių tarnyba</w:t>
            </w:r>
          </w:p>
        </w:tc>
        <w:tc>
          <w:tcPr>
            <w:tcW w:w="396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Stoties g. 11a, Plungė</w:t>
            </w:r>
          </w:p>
        </w:tc>
        <w:tc>
          <w:tcPr>
            <w:tcW w:w="1560"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spacing w:line="260" w:lineRule="atLeast"/>
              <w:jc w:val="center"/>
              <w:rPr>
                <w:rFonts w:ascii="Times New Roman" w:hAnsi="Times New Roman" w:cs="Times New Roman"/>
                <w:sz w:val="24"/>
                <w:szCs w:val="24"/>
              </w:rPr>
            </w:pPr>
            <w:r w:rsidRPr="00B37BC4">
              <w:rPr>
                <w:rFonts w:ascii="Times New Roman" w:hAnsi="Times New Roman" w:cs="Times New Roman"/>
                <w:sz w:val="24"/>
                <w:szCs w:val="24"/>
                <w:shd w:val="clear" w:color="auto" w:fill="FFFFFF"/>
              </w:rPr>
              <w:t>9</w:t>
            </w:r>
            <w:r w:rsidRPr="00B37BC4">
              <w:rPr>
                <w:rFonts w:ascii="Times New Roman" w:hAnsi="Times New Roman" w:cs="Times New Roman"/>
                <w:sz w:val="24"/>
                <w:szCs w:val="24"/>
              </w:rPr>
              <w:t>.00–12.00</w:t>
            </w:r>
          </w:p>
        </w:tc>
      </w:tr>
      <w:tr w:rsidR="00E26D2D" w:rsidRPr="00B37BC4" w:rsidTr="008740A5">
        <w:trPr>
          <w:trHeight w:val="270"/>
        </w:trPr>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Plungės kelių tarnybos Rietavo padalinys</w:t>
            </w:r>
          </w:p>
        </w:tc>
        <w:tc>
          <w:tcPr>
            <w:tcW w:w="396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Palangos g. 3, Rietavas</w:t>
            </w:r>
          </w:p>
        </w:tc>
        <w:tc>
          <w:tcPr>
            <w:tcW w:w="1560"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spacing w:line="260" w:lineRule="atLeast"/>
              <w:jc w:val="center"/>
              <w:rPr>
                <w:rFonts w:ascii="Times New Roman" w:hAnsi="Times New Roman" w:cs="Times New Roman"/>
                <w:sz w:val="24"/>
                <w:szCs w:val="24"/>
              </w:rPr>
            </w:pPr>
            <w:r w:rsidRPr="00B37BC4">
              <w:rPr>
                <w:rFonts w:ascii="Times New Roman" w:hAnsi="Times New Roman" w:cs="Times New Roman"/>
                <w:sz w:val="24"/>
                <w:szCs w:val="24"/>
                <w:shd w:val="clear" w:color="auto" w:fill="FFFFFF"/>
              </w:rPr>
              <w:t>9</w:t>
            </w:r>
            <w:r w:rsidRPr="00B37BC4">
              <w:rPr>
                <w:rFonts w:ascii="Times New Roman" w:hAnsi="Times New Roman" w:cs="Times New Roman"/>
                <w:sz w:val="24"/>
                <w:szCs w:val="24"/>
              </w:rPr>
              <w:t>.00–12.00</w:t>
            </w:r>
          </w:p>
        </w:tc>
      </w:tr>
      <w:tr w:rsidR="00E26D2D" w:rsidRPr="00B37BC4" w:rsidTr="008740A5">
        <w:trPr>
          <w:trHeight w:val="270"/>
        </w:trPr>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Plungės rajono savivaldybė</w:t>
            </w:r>
          </w:p>
        </w:tc>
        <w:tc>
          <w:tcPr>
            <w:tcW w:w="396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Vytauto g. 12, Plungė</w:t>
            </w:r>
          </w:p>
        </w:tc>
        <w:tc>
          <w:tcPr>
            <w:tcW w:w="1560"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spacing w:line="260" w:lineRule="atLeast"/>
              <w:jc w:val="center"/>
              <w:rPr>
                <w:rFonts w:ascii="Times New Roman" w:hAnsi="Times New Roman" w:cs="Times New Roman"/>
                <w:sz w:val="24"/>
                <w:szCs w:val="24"/>
              </w:rPr>
            </w:pPr>
            <w:r w:rsidRPr="00B37BC4">
              <w:rPr>
                <w:rFonts w:ascii="Times New Roman" w:hAnsi="Times New Roman" w:cs="Times New Roman"/>
                <w:sz w:val="24"/>
                <w:szCs w:val="24"/>
                <w:shd w:val="clear" w:color="auto" w:fill="FFFFFF"/>
              </w:rPr>
              <w:t>9</w:t>
            </w:r>
            <w:r w:rsidRPr="00B37BC4">
              <w:rPr>
                <w:rFonts w:ascii="Times New Roman" w:hAnsi="Times New Roman" w:cs="Times New Roman"/>
                <w:sz w:val="24"/>
                <w:szCs w:val="24"/>
              </w:rPr>
              <w:t>.00–12.00</w:t>
            </w:r>
          </w:p>
        </w:tc>
      </w:tr>
      <w:tr w:rsidR="00E26D2D" w:rsidRPr="00B37BC4" w:rsidTr="008740A5">
        <w:trPr>
          <w:trHeight w:val="270"/>
        </w:trPr>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Plungės rajono savivaldybės visuomenės sveikatos biuras</w:t>
            </w:r>
          </w:p>
        </w:tc>
        <w:tc>
          <w:tcPr>
            <w:tcW w:w="396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J.Tumo-Vaižganto g. 93-2, Plungė</w:t>
            </w:r>
          </w:p>
        </w:tc>
        <w:tc>
          <w:tcPr>
            <w:tcW w:w="1560"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spacing w:line="260" w:lineRule="atLeast"/>
              <w:jc w:val="center"/>
              <w:rPr>
                <w:rFonts w:ascii="Times New Roman" w:hAnsi="Times New Roman" w:cs="Times New Roman"/>
                <w:sz w:val="24"/>
                <w:szCs w:val="24"/>
              </w:rPr>
            </w:pPr>
            <w:r w:rsidRPr="00B37BC4">
              <w:rPr>
                <w:rFonts w:ascii="Times New Roman" w:hAnsi="Times New Roman" w:cs="Times New Roman"/>
                <w:sz w:val="24"/>
                <w:szCs w:val="24"/>
                <w:shd w:val="clear" w:color="auto" w:fill="FFFFFF"/>
              </w:rPr>
              <w:t>9</w:t>
            </w:r>
            <w:r w:rsidRPr="00B37BC4">
              <w:rPr>
                <w:rFonts w:ascii="Times New Roman" w:hAnsi="Times New Roman" w:cs="Times New Roman"/>
                <w:sz w:val="24"/>
                <w:szCs w:val="24"/>
              </w:rPr>
              <w:t>.00–12.00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Plungės rajono policijos komisariatas</w:t>
            </w:r>
          </w:p>
        </w:tc>
        <w:tc>
          <w:tcPr>
            <w:tcW w:w="3969"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Vytauto g. 1, Plungė (219 kabinetas)</w:t>
            </w:r>
          </w:p>
        </w:tc>
        <w:tc>
          <w:tcPr>
            <w:tcW w:w="1560" w:type="dxa"/>
            <w:tcBorders>
              <w:top w:val="single" w:sz="4" w:space="0" w:color="00000A"/>
              <w:left w:val="single" w:sz="4" w:space="0" w:color="00000A"/>
              <w:bottom w:val="single" w:sz="4" w:space="0" w:color="00000A"/>
              <w:right w:val="single" w:sz="4" w:space="0" w:color="00000A"/>
            </w:tcBorders>
            <w:vAlign w:val="center"/>
          </w:tcPr>
          <w:p w:rsidR="00E26D2D" w:rsidRPr="00B37BC4" w:rsidRDefault="00E26D2D" w:rsidP="008740A5">
            <w:pPr>
              <w:spacing w:line="260" w:lineRule="atLeast"/>
              <w:jc w:val="center"/>
              <w:rPr>
                <w:rFonts w:ascii="Times New Roman" w:hAnsi="Times New Roman" w:cs="Times New Roman"/>
                <w:sz w:val="24"/>
                <w:szCs w:val="24"/>
              </w:rPr>
            </w:pPr>
            <w:r w:rsidRPr="00B37BC4">
              <w:rPr>
                <w:rFonts w:ascii="Times New Roman" w:hAnsi="Times New Roman" w:cs="Times New Roman"/>
                <w:sz w:val="24"/>
                <w:szCs w:val="24"/>
                <w:shd w:val="clear" w:color="auto" w:fill="FFFFFF"/>
              </w:rPr>
              <w:t>9</w:t>
            </w:r>
            <w:r w:rsidRPr="00B37BC4">
              <w:rPr>
                <w:rFonts w:ascii="Times New Roman" w:hAnsi="Times New Roman" w:cs="Times New Roman"/>
                <w:sz w:val="24"/>
                <w:szCs w:val="24"/>
              </w:rPr>
              <w:t>.00–12.00</w:t>
            </w:r>
          </w:p>
        </w:tc>
      </w:tr>
      <w:tr w:rsidR="00E26D2D" w:rsidRPr="00B37BC4" w:rsidTr="008740A5">
        <w:tc>
          <w:tcPr>
            <w:tcW w:w="9209" w:type="dxa"/>
            <w:gridSpan w:val="4"/>
            <w:tcBorders>
              <w:top w:val="single" w:sz="4" w:space="0" w:color="00000A"/>
              <w:left w:val="single" w:sz="4" w:space="0" w:color="00000A"/>
              <w:bottom w:val="single" w:sz="4" w:space="0" w:color="00000A"/>
              <w:right w:val="single" w:sz="4" w:space="0" w:color="00000A"/>
            </w:tcBorders>
            <w:shd w:val="clear" w:color="auto" w:fill="F2F2F2"/>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b/>
                <w:color w:val="000000"/>
                <w:sz w:val="24"/>
                <w:szCs w:val="24"/>
              </w:rPr>
              <w:t>VĮ „Utenos regiono keliai“</w:t>
            </w:r>
          </w:p>
        </w:tc>
      </w:tr>
      <w:tr w:rsidR="00E26D2D" w:rsidRPr="00B37BC4" w:rsidTr="008740A5">
        <w:trPr>
          <w:trHeight w:val="351"/>
        </w:trPr>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b/>
                <w:sz w:val="24"/>
                <w:szCs w:val="24"/>
              </w:rPr>
              <w:t>Anykščių kelių tarnyba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r>
      <w:tr w:rsidR="00E26D2D" w:rsidRPr="00B37BC4" w:rsidTr="008740A5">
        <w:trPr>
          <w:trHeight w:val="256"/>
        </w:trPr>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Andrioniškio seniūnijoje</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Andrioniškis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color w:val="000000"/>
                <w:sz w:val="24"/>
                <w:szCs w:val="24"/>
              </w:rPr>
              <w:t>8.20–8.35</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Viešintų seniūnijoje</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Televizijos g. 4, Viešintos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color w:val="000000"/>
                <w:sz w:val="24"/>
                <w:szCs w:val="24"/>
              </w:rPr>
              <w:t xml:space="preserve">9.00 –9.15 </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Troškūnų seniūnijoje</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Vytauto g. 2, Troškūnai</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color w:val="000000"/>
                <w:sz w:val="24"/>
                <w:szCs w:val="24"/>
              </w:rPr>
              <w:t>9.30–9.45</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Traupio seniūnijoje</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Nevėžio g. 9, Traupis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color w:val="000000"/>
                <w:sz w:val="24"/>
                <w:szCs w:val="24"/>
              </w:rPr>
              <w:t>10.05–10.20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Kavarsko seniūnijoje</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Respublikos g. 8, Kavarskas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color w:val="000000"/>
                <w:sz w:val="24"/>
                <w:szCs w:val="24"/>
              </w:rPr>
              <w:t>10.40–10.55</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Kurklių seniūnijoje</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Kavarsko g. 7, Kurkliai</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color w:val="000000"/>
                <w:sz w:val="24"/>
                <w:szCs w:val="24"/>
              </w:rPr>
              <w:t>11.15–11.30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Skiemonių seniūnijoje</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Skiemonys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color w:val="000000"/>
                <w:sz w:val="24"/>
                <w:szCs w:val="24"/>
              </w:rPr>
              <w:t>13.15–13.30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Debeikių seniūnijoje</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J.Biliūno g. 44, Debeikiai</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color w:val="000000"/>
                <w:sz w:val="24"/>
                <w:szCs w:val="24"/>
              </w:rPr>
              <w:t>13.55–14.10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Svėdasų seniūnijoje</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J.Tumo-Vaižganto g. 16, Svėdasai</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color w:val="000000"/>
                <w:sz w:val="24"/>
                <w:szCs w:val="24"/>
              </w:rPr>
              <w:t>14.30–14.45</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Anykščių seniūnijoje</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J.Jablonskio g. 32, Anykščiai</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color w:val="000000"/>
                <w:sz w:val="24"/>
                <w:szCs w:val="24"/>
              </w:rPr>
              <w:t>15.15–15.30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b/>
                <w:bCs/>
                <w:iCs/>
                <w:color w:val="000000"/>
                <w:sz w:val="24"/>
                <w:szCs w:val="24"/>
              </w:rPr>
              <w:t>Ignalinos kelių tarnyba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Turistų g. 34, Ignalina</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color w:val="000000"/>
                <w:sz w:val="24"/>
                <w:szCs w:val="24"/>
              </w:rPr>
              <w:t>8.00–12.00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b/>
                <w:sz w:val="24"/>
                <w:szCs w:val="24"/>
              </w:rPr>
            </w:pPr>
            <w:r w:rsidRPr="00B37BC4">
              <w:rPr>
                <w:rFonts w:ascii="Times New Roman" w:hAnsi="Times New Roman" w:cs="Times New Roman"/>
                <w:b/>
                <w:sz w:val="24"/>
                <w:szCs w:val="24"/>
              </w:rPr>
              <w:t>Molėtų kelių tarnyba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Vilniaus g. 97, Molėtai</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color w:val="000000"/>
                <w:sz w:val="24"/>
                <w:szCs w:val="24"/>
              </w:rPr>
              <w:t>7.00-11.00 12.00-16.00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Levaniškiai</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šalia parduotuvės „Guba“</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8.00–8.05</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Verbiškės</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Autobusų stovėjimo aikštelė</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color w:val="000000"/>
                <w:sz w:val="24"/>
                <w:szCs w:val="24"/>
              </w:rPr>
              <w:t>8.15–8.25</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Toliejai</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šalia Toliejų seniūnijos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color w:val="000000"/>
                <w:sz w:val="24"/>
                <w:szCs w:val="24"/>
              </w:rPr>
              <w:t>8.35–8.45</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Suginčiai</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šalia bažnyčios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color w:val="000000"/>
                <w:sz w:val="24"/>
                <w:szCs w:val="24"/>
              </w:rPr>
              <w:t>8.55–9.05</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Skudutiškis</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Autobusų sustojimo aikštelė</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color w:val="000000"/>
                <w:sz w:val="24"/>
                <w:szCs w:val="24"/>
              </w:rPr>
              <w:t>9.15–9.25</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Kaniūkai</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Autobusų sustojimo aikštelė</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color w:val="000000"/>
                <w:sz w:val="24"/>
                <w:szCs w:val="24"/>
              </w:rPr>
              <w:t>9.35–9.40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Alanta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Autobusų sustojimo aikštelė</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color w:val="000000"/>
                <w:sz w:val="24"/>
                <w:szCs w:val="24"/>
              </w:rPr>
              <w:t>9.50–10.00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Dapkūniškiai</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Autobusų sustojimo aikštelė</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color w:val="000000"/>
                <w:sz w:val="24"/>
                <w:szCs w:val="24"/>
              </w:rPr>
              <w:t>10.15–10.20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Balninkai</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aikštelė šalia seniūnijos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color w:val="000000"/>
                <w:sz w:val="24"/>
                <w:szCs w:val="24"/>
              </w:rPr>
              <w:t>10.35–10.45</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Girsteitiškis</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Autobusų sustojimo aikštelė</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Style w:val="Grietas"/>
                <w:rFonts w:ascii="Times New Roman" w:hAnsi="Times New Roman" w:cs="Times New Roman"/>
                <w:b w:val="0"/>
                <w:bCs w:val="0"/>
                <w:sz w:val="24"/>
                <w:szCs w:val="24"/>
              </w:rPr>
              <w:t>10.55–11.00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Videniškiai</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šalia seniūnijos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Style w:val="Grietas"/>
                <w:rFonts w:ascii="Times New Roman" w:hAnsi="Times New Roman" w:cs="Times New Roman"/>
                <w:b w:val="0"/>
                <w:bCs w:val="0"/>
                <w:sz w:val="24"/>
                <w:szCs w:val="24"/>
              </w:rPr>
            </w:pPr>
            <w:r w:rsidRPr="00B37BC4">
              <w:rPr>
                <w:rStyle w:val="Grietas"/>
                <w:rFonts w:ascii="Times New Roman" w:hAnsi="Times New Roman" w:cs="Times New Roman"/>
                <w:b w:val="0"/>
                <w:bCs w:val="0"/>
                <w:sz w:val="24"/>
                <w:szCs w:val="24"/>
              </w:rPr>
              <w:t>11.10-11.20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Giedraičiai</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šalia seniūnijos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Style w:val="Grietas"/>
                <w:rFonts w:ascii="Times New Roman" w:hAnsi="Times New Roman" w:cs="Times New Roman"/>
                <w:b w:val="0"/>
                <w:bCs w:val="0"/>
                <w:sz w:val="24"/>
                <w:szCs w:val="24"/>
              </w:rPr>
            </w:pPr>
            <w:r w:rsidRPr="00B37BC4">
              <w:rPr>
                <w:rStyle w:val="Grietas"/>
                <w:rFonts w:ascii="Times New Roman" w:hAnsi="Times New Roman" w:cs="Times New Roman"/>
                <w:b w:val="0"/>
                <w:bCs w:val="0"/>
                <w:sz w:val="24"/>
                <w:szCs w:val="24"/>
              </w:rPr>
              <w:t>13.00-13.10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Dubingiai</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šalia seniūnijos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Style w:val="Grietas"/>
                <w:rFonts w:ascii="Times New Roman" w:hAnsi="Times New Roman" w:cs="Times New Roman"/>
                <w:b w:val="0"/>
                <w:bCs w:val="0"/>
                <w:sz w:val="24"/>
                <w:szCs w:val="24"/>
              </w:rPr>
            </w:pPr>
            <w:r w:rsidRPr="00B37BC4">
              <w:rPr>
                <w:rStyle w:val="Grietas"/>
                <w:rFonts w:ascii="Times New Roman" w:hAnsi="Times New Roman" w:cs="Times New Roman"/>
                <w:b w:val="0"/>
                <w:bCs w:val="0"/>
                <w:sz w:val="24"/>
                <w:szCs w:val="24"/>
              </w:rPr>
              <w:t>13.25-13.35</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Joniškis</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šalia seniūnijos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Style w:val="Grietas"/>
                <w:rFonts w:ascii="Times New Roman" w:hAnsi="Times New Roman" w:cs="Times New Roman"/>
                <w:b w:val="0"/>
                <w:bCs w:val="0"/>
                <w:sz w:val="24"/>
                <w:szCs w:val="24"/>
              </w:rPr>
            </w:pPr>
            <w:r w:rsidRPr="00B37BC4">
              <w:rPr>
                <w:rStyle w:val="Grietas"/>
                <w:rFonts w:ascii="Times New Roman" w:hAnsi="Times New Roman" w:cs="Times New Roman"/>
                <w:b w:val="0"/>
                <w:bCs w:val="0"/>
                <w:sz w:val="24"/>
                <w:szCs w:val="24"/>
              </w:rPr>
              <w:t>13.50-14.00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Ūta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Autobusų sustojimo aikštelė</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Style w:val="Grietas"/>
                <w:rFonts w:ascii="Times New Roman" w:hAnsi="Times New Roman" w:cs="Times New Roman"/>
                <w:b w:val="0"/>
                <w:bCs w:val="0"/>
                <w:sz w:val="24"/>
                <w:szCs w:val="24"/>
              </w:rPr>
            </w:pPr>
            <w:r w:rsidRPr="00B37BC4">
              <w:rPr>
                <w:rStyle w:val="Grietas"/>
                <w:rFonts w:ascii="Times New Roman" w:hAnsi="Times New Roman" w:cs="Times New Roman"/>
                <w:b w:val="0"/>
                <w:bCs w:val="0"/>
                <w:sz w:val="24"/>
                <w:szCs w:val="24"/>
              </w:rPr>
              <w:t>14.10-14.15</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Inturkė</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šalia seniūnijos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Style w:val="Grietas"/>
                <w:rFonts w:ascii="Times New Roman" w:hAnsi="Times New Roman" w:cs="Times New Roman"/>
                <w:b w:val="0"/>
                <w:bCs w:val="0"/>
                <w:sz w:val="24"/>
                <w:szCs w:val="24"/>
              </w:rPr>
            </w:pPr>
            <w:r w:rsidRPr="00B37BC4">
              <w:rPr>
                <w:rStyle w:val="Grietas"/>
                <w:rFonts w:ascii="Times New Roman" w:hAnsi="Times New Roman" w:cs="Times New Roman"/>
                <w:b w:val="0"/>
                <w:bCs w:val="0"/>
                <w:sz w:val="24"/>
                <w:szCs w:val="24"/>
              </w:rPr>
              <w:t>14.25-14.35</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Mindūnai</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Autobusų sustojimo aikštelė</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Style w:val="Grietas"/>
                <w:rFonts w:ascii="Times New Roman" w:hAnsi="Times New Roman" w:cs="Times New Roman"/>
                <w:b w:val="0"/>
                <w:bCs w:val="0"/>
                <w:sz w:val="24"/>
                <w:szCs w:val="24"/>
              </w:rPr>
            </w:pPr>
            <w:r w:rsidRPr="00B37BC4">
              <w:rPr>
                <w:rStyle w:val="Grietas"/>
                <w:rFonts w:ascii="Times New Roman" w:hAnsi="Times New Roman" w:cs="Times New Roman"/>
                <w:b w:val="0"/>
                <w:bCs w:val="0"/>
                <w:sz w:val="24"/>
                <w:szCs w:val="24"/>
              </w:rPr>
              <w:t>15.00-15.10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VĮ Utenos regiono keliai</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Vyžuonų g. 53, Utena</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10.00-12.00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Zarasų kelių tarnyba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Kauno g. 1, Zarasai</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8.00–12.00</w:t>
            </w:r>
          </w:p>
        </w:tc>
      </w:tr>
      <w:tr w:rsidR="00E26D2D" w:rsidRPr="00B37BC4" w:rsidTr="008740A5">
        <w:tc>
          <w:tcPr>
            <w:tcW w:w="9209" w:type="dxa"/>
            <w:gridSpan w:val="4"/>
            <w:tcBorders>
              <w:top w:val="single" w:sz="4" w:space="0" w:color="00000A"/>
              <w:left w:val="single" w:sz="4" w:space="0" w:color="00000A"/>
              <w:bottom w:val="single" w:sz="4" w:space="0" w:color="00000A"/>
              <w:right w:val="single" w:sz="4" w:space="0" w:color="00000A"/>
            </w:tcBorders>
            <w:shd w:val="clear" w:color="auto" w:fill="F2F2F2"/>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 xml:space="preserve"> </w:t>
            </w:r>
            <w:r w:rsidRPr="00B37BC4">
              <w:rPr>
                <w:rFonts w:ascii="Times New Roman" w:hAnsi="Times New Roman" w:cs="Times New Roman"/>
                <w:b/>
                <w:sz w:val="24"/>
                <w:szCs w:val="24"/>
              </w:rPr>
              <w:t>VĮ „Vilniaus regiono keliai“</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Šalčininkų kelių tarnyba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Vilniaus g. 11, Šalčininkai</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eastAsia="Times New Roman" w:hAnsi="Times New Roman" w:cs="Times New Roman"/>
                <w:color w:val="000000"/>
                <w:sz w:val="24"/>
                <w:szCs w:val="24"/>
              </w:rPr>
              <w:t>7.00–11.00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Švenčionių kelių tarnyba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Kelininkų g. 10, Švenčionys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eastAsia="Times New Roman" w:hAnsi="Times New Roman" w:cs="Times New Roman"/>
                <w:color w:val="000000"/>
                <w:sz w:val="24"/>
                <w:szCs w:val="24"/>
              </w:rPr>
              <w:t>7.00–11.00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Trakų kelių tarnyba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Senkelio g. 13, Trakai</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eastAsia="Times New Roman" w:hAnsi="Times New Roman" w:cs="Times New Roman"/>
                <w:color w:val="000000"/>
                <w:sz w:val="24"/>
                <w:szCs w:val="24"/>
              </w:rPr>
              <w:t>7.00–11.00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Ukmergės kelių tarnyba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Vytauto g. 88, Ukmergė</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eastAsia="Times New Roman" w:hAnsi="Times New Roman" w:cs="Times New Roman"/>
                <w:color w:val="000000"/>
                <w:sz w:val="24"/>
                <w:szCs w:val="24"/>
              </w:rPr>
              <w:t>7.00–11.00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Administracija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Liepkalnio g. 81, Vilnius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eastAsia="Times New Roman" w:hAnsi="Times New Roman" w:cs="Times New Roman"/>
                <w:color w:val="000000"/>
                <w:sz w:val="24"/>
                <w:szCs w:val="24"/>
              </w:rPr>
              <w:t>7.00–11.00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eastAsia="Times New Roman" w:hAnsi="Times New Roman" w:cs="Times New Roman"/>
                <w:color w:val="000000"/>
                <w:sz w:val="24"/>
                <w:szCs w:val="24"/>
              </w:rPr>
            </w:pP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shd w:val="clear" w:color="auto" w:fill="F2F2F2"/>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shd w:val="clear" w:color="auto" w:fill="F2F2F2"/>
          </w:tcPr>
          <w:p w:rsidR="00E26D2D" w:rsidRPr="00B37BC4" w:rsidRDefault="00E26D2D" w:rsidP="008740A5">
            <w:pPr>
              <w:rPr>
                <w:rFonts w:ascii="Times New Roman" w:hAnsi="Times New Roman" w:cs="Times New Roman"/>
                <w:sz w:val="24"/>
                <w:szCs w:val="24"/>
              </w:rPr>
            </w:pPr>
          </w:p>
        </w:tc>
        <w:tc>
          <w:tcPr>
            <w:tcW w:w="3969" w:type="dxa"/>
            <w:tcBorders>
              <w:top w:val="single" w:sz="4" w:space="0" w:color="00000A"/>
              <w:left w:val="single" w:sz="4" w:space="0" w:color="00000A"/>
              <w:bottom w:val="single" w:sz="4" w:space="0" w:color="00000A"/>
              <w:right w:val="single" w:sz="4" w:space="0" w:color="00000A"/>
            </w:tcBorders>
            <w:shd w:val="clear" w:color="auto" w:fill="F2F2F2"/>
          </w:tcPr>
          <w:p w:rsidR="00E26D2D" w:rsidRPr="00B37BC4" w:rsidRDefault="00E26D2D" w:rsidP="008740A5">
            <w:pPr>
              <w:rPr>
                <w:rFonts w:ascii="Times New Roman" w:hAnsi="Times New Roman" w:cs="Times New Roman"/>
                <w:b/>
                <w:sz w:val="24"/>
                <w:szCs w:val="24"/>
              </w:rPr>
            </w:pPr>
            <w:r w:rsidRPr="00B37BC4">
              <w:rPr>
                <w:rFonts w:ascii="Times New Roman" w:hAnsi="Times New Roman" w:cs="Times New Roman"/>
                <w:b/>
                <w:sz w:val="24"/>
                <w:szCs w:val="24"/>
              </w:rPr>
              <w:t>VĮ „Automagistralė“</w:t>
            </w:r>
          </w:p>
        </w:tc>
        <w:tc>
          <w:tcPr>
            <w:tcW w:w="1560" w:type="dxa"/>
            <w:tcBorders>
              <w:top w:val="single" w:sz="4" w:space="0" w:color="00000A"/>
              <w:left w:val="single" w:sz="4" w:space="0" w:color="00000A"/>
              <w:bottom w:val="single" w:sz="4" w:space="0" w:color="00000A"/>
              <w:right w:val="single" w:sz="4" w:space="0" w:color="00000A"/>
            </w:tcBorders>
            <w:shd w:val="clear" w:color="auto" w:fill="F2F2F2"/>
          </w:tcPr>
          <w:p w:rsidR="00E26D2D" w:rsidRPr="00B37BC4" w:rsidRDefault="00E26D2D" w:rsidP="008740A5">
            <w:pPr>
              <w:jc w:val="center"/>
              <w:rPr>
                <w:rFonts w:ascii="Times New Roman" w:eastAsia="Times New Roman" w:hAnsi="Times New Roman" w:cs="Times New Roman"/>
                <w:color w:val="000000"/>
                <w:sz w:val="24"/>
                <w:szCs w:val="24"/>
              </w:rPr>
            </w:pP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 xml:space="preserve">Vievio meistrija </w:t>
            </w:r>
          </w:p>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Elektrėnų savivaldybė</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Kauno g. 14, Vievis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9.00–16.00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 xml:space="preserve">Kauno meistrija </w:t>
            </w:r>
          </w:p>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Rumšiškių seniūnija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Sodininkų g. 2, Karčiupio kaimas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9.00–16.00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Ariogalos meistrija</w:t>
            </w:r>
          </w:p>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Ariogalos seniūnija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Dubysos g. 48, Gėluvos k., Raseinių r.</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9.00–16.00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Pagrybės meistrija</w:t>
            </w:r>
          </w:p>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Kaltinėnų seniūnija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Aušrinės g. 2, Iždonų k., Šilalės r.</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9.00–16.00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Endriejavo meistrija</w:t>
            </w:r>
          </w:p>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Endriejavo seniūnija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Veiviržėnų g. 36, Pyktiškės kaimas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9.00–16.00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Širvintų meistrija</w:t>
            </w:r>
          </w:p>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Širvintų savivaldybė</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Zibalų g. 21, Širvintos</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9.00–16.00</w:t>
            </w:r>
          </w:p>
        </w:tc>
      </w:tr>
      <w:tr w:rsidR="00E26D2D" w:rsidRPr="00B37BC4" w:rsidTr="008740A5">
        <w:tc>
          <w:tcPr>
            <w:tcW w:w="561"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p>
        </w:tc>
        <w:tc>
          <w:tcPr>
            <w:tcW w:w="311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Ukmergės meistrija</w:t>
            </w:r>
          </w:p>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Taujėnų seniūnija</w:t>
            </w:r>
          </w:p>
        </w:tc>
        <w:tc>
          <w:tcPr>
            <w:tcW w:w="3969"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rPr>
                <w:rFonts w:ascii="Times New Roman" w:hAnsi="Times New Roman" w:cs="Times New Roman"/>
                <w:sz w:val="24"/>
                <w:szCs w:val="24"/>
              </w:rPr>
            </w:pPr>
            <w:r w:rsidRPr="00B37BC4">
              <w:rPr>
                <w:rFonts w:ascii="Times New Roman" w:hAnsi="Times New Roman" w:cs="Times New Roman"/>
                <w:sz w:val="24"/>
                <w:szCs w:val="24"/>
              </w:rPr>
              <w:t xml:space="preserve">Rožių g. Mažeikių k., </w:t>
            </w:r>
          </w:p>
        </w:tc>
        <w:tc>
          <w:tcPr>
            <w:tcW w:w="1560" w:type="dxa"/>
            <w:tcBorders>
              <w:top w:val="single" w:sz="4" w:space="0" w:color="00000A"/>
              <w:left w:val="single" w:sz="4" w:space="0" w:color="00000A"/>
              <w:bottom w:val="single" w:sz="4" w:space="0" w:color="00000A"/>
              <w:right w:val="single" w:sz="4" w:space="0" w:color="00000A"/>
            </w:tcBorders>
          </w:tcPr>
          <w:p w:rsidR="00E26D2D" w:rsidRPr="00B37BC4" w:rsidRDefault="00E26D2D" w:rsidP="008740A5">
            <w:pPr>
              <w:jc w:val="center"/>
              <w:rPr>
                <w:rFonts w:ascii="Times New Roman" w:hAnsi="Times New Roman" w:cs="Times New Roman"/>
                <w:sz w:val="24"/>
                <w:szCs w:val="24"/>
              </w:rPr>
            </w:pPr>
            <w:r w:rsidRPr="00B37BC4">
              <w:rPr>
                <w:rFonts w:ascii="Times New Roman" w:hAnsi="Times New Roman" w:cs="Times New Roman"/>
                <w:sz w:val="24"/>
                <w:szCs w:val="24"/>
              </w:rPr>
              <w:t>9.00–16.00</w:t>
            </w:r>
          </w:p>
        </w:tc>
      </w:tr>
    </w:tbl>
    <w:p w:rsidR="00E26D2D" w:rsidRPr="00B37BC4" w:rsidRDefault="00E26D2D" w:rsidP="000A2E05">
      <w:pPr>
        <w:rPr>
          <w:rFonts w:ascii="Times New Roman" w:hAnsi="Times New Roman" w:cs="Times New Roman"/>
          <w:sz w:val="24"/>
          <w:szCs w:val="24"/>
        </w:rPr>
      </w:pPr>
    </w:p>
    <w:p w:rsidR="00E26D2D" w:rsidRPr="00B37BC4" w:rsidRDefault="00E26D2D" w:rsidP="000A2E05">
      <w:pPr>
        <w:rPr>
          <w:rFonts w:ascii="Times New Roman" w:hAnsi="Times New Roman" w:cs="Times New Roman"/>
          <w:sz w:val="24"/>
          <w:szCs w:val="24"/>
        </w:rPr>
      </w:pPr>
    </w:p>
    <w:p w:rsidR="00E26D2D" w:rsidRPr="00B37BC4" w:rsidRDefault="00E26D2D" w:rsidP="000A2E05">
      <w:pPr>
        <w:rPr>
          <w:rFonts w:ascii="Times New Roman" w:hAnsi="Times New Roman" w:cs="Times New Roman"/>
          <w:sz w:val="24"/>
          <w:szCs w:val="24"/>
        </w:rPr>
      </w:pPr>
    </w:p>
    <w:p w:rsidR="00E26D2D" w:rsidRPr="00B37BC4" w:rsidRDefault="00E26D2D" w:rsidP="000A2E05">
      <w:pPr>
        <w:rPr>
          <w:rFonts w:ascii="Times New Roman" w:hAnsi="Times New Roman" w:cs="Times New Roman"/>
          <w:sz w:val="24"/>
          <w:szCs w:val="24"/>
        </w:rPr>
      </w:pPr>
    </w:p>
    <w:p w:rsidR="00E26D2D" w:rsidRPr="00B37BC4" w:rsidRDefault="00E26D2D" w:rsidP="000A2E05">
      <w:pPr>
        <w:rPr>
          <w:rFonts w:ascii="Times New Roman" w:hAnsi="Times New Roman" w:cs="Times New Roman"/>
          <w:sz w:val="24"/>
          <w:szCs w:val="24"/>
        </w:rPr>
      </w:pPr>
    </w:p>
    <w:p w:rsidR="00E26D2D" w:rsidRDefault="00E26D2D" w:rsidP="000A2E05"/>
    <w:p w:rsidR="00E26D2D" w:rsidRDefault="00E26D2D" w:rsidP="000A2E05"/>
    <w:p w:rsidR="00E26D2D" w:rsidRDefault="00E26D2D" w:rsidP="000A2E05"/>
    <w:p w:rsidR="00E26D2D" w:rsidRDefault="00E26D2D" w:rsidP="000A2E05"/>
    <w:p w:rsidR="00E26D2D" w:rsidRDefault="00E26D2D" w:rsidP="000A2E05"/>
    <w:p w:rsidR="00E26D2D" w:rsidRDefault="00E26D2D" w:rsidP="000A2E05"/>
    <w:p w:rsidR="00E26D2D" w:rsidRDefault="00E26D2D" w:rsidP="000A2E05"/>
    <w:p w:rsidR="000A2E05" w:rsidRDefault="000A2E05" w:rsidP="000A2E05"/>
    <w:p w:rsidR="000A2E05" w:rsidRDefault="000A2E05" w:rsidP="000A2E05"/>
    <w:p w:rsidR="000A2E05" w:rsidRDefault="000A2E05" w:rsidP="000A2E05"/>
    <w:p w:rsidR="000A2E05" w:rsidRDefault="000A2E05" w:rsidP="000A2E05"/>
    <w:p w:rsidR="000C48A5" w:rsidRPr="0075209B" w:rsidRDefault="000C48A5" w:rsidP="002E6A08">
      <w:pPr>
        <w:pStyle w:val="Pagrindinistekstas"/>
      </w:pPr>
    </w:p>
    <w:sectPr w:rsidR="000C48A5" w:rsidRPr="0075209B" w:rsidSect="003550BC">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5F1" w:rsidRDefault="004C75F1" w:rsidP="0075209B">
      <w:r>
        <w:separator/>
      </w:r>
    </w:p>
  </w:endnote>
  <w:endnote w:type="continuationSeparator" w:id="0">
    <w:p w:rsidR="004C75F1" w:rsidRDefault="004C75F1"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5F1" w:rsidRDefault="004C75F1" w:rsidP="0075209B">
      <w:r>
        <w:separator/>
      </w:r>
    </w:p>
  </w:footnote>
  <w:footnote w:type="continuationSeparator" w:id="0">
    <w:p w:rsidR="004C75F1" w:rsidRDefault="004C75F1" w:rsidP="00752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E05"/>
    <w:rsid w:val="00037118"/>
    <w:rsid w:val="00056DDA"/>
    <w:rsid w:val="00081A39"/>
    <w:rsid w:val="000A2E05"/>
    <w:rsid w:val="000C48A5"/>
    <w:rsid w:val="0014368E"/>
    <w:rsid w:val="001B56C3"/>
    <w:rsid w:val="00254491"/>
    <w:rsid w:val="002D2AE3"/>
    <w:rsid w:val="002D6C14"/>
    <w:rsid w:val="002E6A08"/>
    <w:rsid w:val="00324E27"/>
    <w:rsid w:val="003550BC"/>
    <w:rsid w:val="004A2265"/>
    <w:rsid w:val="004C75F1"/>
    <w:rsid w:val="005F51E7"/>
    <w:rsid w:val="005F6B27"/>
    <w:rsid w:val="00651E80"/>
    <w:rsid w:val="0075209B"/>
    <w:rsid w:val="0078192B"/>
    <w:rsid w:val="007840F5"/>
    <w:rsid w:val="0078583E"/>
    <w:rsid w:val="008424A2"/>
    <w:rsid w:val="00850F9E"/>
    <w:rsid w:val="008709D6"/>
    <w:rsid w:val="00966B14"/>
    <w:rsid w:val="00997B76"/>
    <w:rsid w:val="00A105C3"/>
    <w:rsid w:val="00A1625A"/>
    <w:rsid w:val="00AB66CE"/>
    <w:rsid w:val="00AD5E0C"/>
    <w:rsid w:val="00B37BC4"/>
    <w:rsid w:val="00C173E8"/>
    <w:rsid w:val="00C70635"/>
    <w:rsid w:val="00C81207"/>
    <w:rsid w:val="00C87A1B"/>
    <w:rsid w:val="00D909B4"/>
    <w:rsid w:val="00E26D2D"/>
    <w:rsid w:val="00E57F09"/>
    <w:rsid w:val="00EE21D3"/>
    <w:rsid w:val="00FC0996"/>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0E2E9"/>
  <w15:chartTrackingRefBased/>
  <w15:docId w15:val="{77F202BB-3B84-491D-9531-1652DADE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A2E05"/>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uiPriority w:val="1"/>
    <w:rsid w:val="008424A2"/>
  </w:style>
  <w:style w:type="paragraph" w:styleId="Pagrindinistekstas">
    <w:name w:val="Body Text"/>
    <w:basedOn w:val="prastasis"/>
    <w:link w:val="PagrindinistekstasDiagrama"/>
    <w:uiPriority w:val="99"/>
    <w:unhideWhenUsed/>
    <w:qFormat/>
    <w:rsid w:val="000C48A5"/>
    <w:pPr>
      <w:ind w:firstLine="567"/>
    </w:pPr>
  </w:style>
  <w:style w:type="character" w:customStyle="1" w:styleId="PagrindinistekstasDiagrama">
    <w:name w:val="Pagrindinis tekstas Diagrama"/>
    <w:basedOn w:val="Numatytasispastraiposriftas"/>
    <w:link w:val="Pagrindinistekstas"/>
    <w:uiPriority w:val="99"/>
    <w:rsid w:val="000C48A5"/>
    <w:rPr>
      <w:rFonts w:ascii="Times New Roman" w:hAnsi="Times New Roman"/>
      <w:sz w:val="24"/>
    </w:rPr>
  </w:style>
  <w:style w:type="character" w:styleId="Grietas">
    <w:name w:val="Strong"/>
    <w:qFormat/>
    <w:rsid w:val="00E26D2D"/>
    <w:rPr>
      <w:b/>
      <w:bCs/>
    </w:rPr>
  </w:style>
  <w:style w:type="paragraph" w:customStyle="1" w:styleId="Index">
    <w:name w:val="Index"/>
    <w:basedOn w:val="prastasis"/>
    <w:rsid w:val="00E26D2D"/>
    <w:pPr>
      <w:suppressLineNumbers/>
      <w:suppressAutoHyphens/>
    </w:pPr>
    <w:rPr>
      <w:rFonts w:eastAsia="Calibri" w:cs="Mangal"/>
      <w:kern w:val="1"/>
      <w:lang w:eastAsia="lt-LT"/>
    </w:rPr>
  </w:style>
  <w:style w:type="character" w:styleId="Komentaronuoroda">
    <w:name w:val="annotation reference"/>
    <w:basedOn w:val="Numatytasispastraiposriftas"/>
    <w:uiPriority w:val="99"/>
    <w:semiHidden/>
    <w:unhideWhenUsed/>
    <w:rsid w:val="0078583E"/>
    <w:rPr>
      <w:sz w:val="16"/>
      <w:szCs w:val="16"/>
    </w:rPr>
  </w:style>
  <w:style w:type="paragraph" w:styleId="Komentarotekstas">
    <w:name w:val="annotation text"/>
    <w:basedOn w:val="prastasis"/>
    <w:link w:val="KomentarotekstasDiagrama"/>
    <w:uiPriority w:val="99"/>
    <w:semiHidden/>
    <w:unhideWhenUsed/>
    <w:rsid w:val="0078583E"/>
    <w:rPr>
      <w:sz w:val="20"/>
      <w:szCs w:val="20"/>
    </w:rPr>
  </w:style>
  <w:style w:type="character" w:customStyle="1" w:styleId="KomentarotekstasDiagrama">
    <w:name w:val="Komentaro tekstas Diagrama"/>
    <w:basedOn w:val="Numatytasispastraiposriftas"/>
    <w:link w:val="Komentarotekstas"/>
    <w:uiPriority w:val="99"/>
    <w:semiHidden/>
    <w:rsid w:val="0078583E"/>
    <w:rPr>
      <w:rFonts w:ascii="Calibri" w:hAnsi="Calibri" w:cs="Calibri"/>
      <w:sz w:val="20"/>
      <w:szCs w:val="20"/>
    </w:rPr>
  </w:style>
  <w:style w:type="paragraph" w:styleId="Debesliotekstas">
    <w:name w:val="Balloon Text"/>
    <w:basedOn w:val="prastasis"/>
    <w:link w:val="DebesliotekstasDiagrama"/>
    <w:uiPriority w:val="99"/>
    <w:semiHidden/>
    <w:unhideWhenUsed/>
    <w:rsid w:val="007858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58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769625">
      <w:bodyDiv w:val="1"/>
      <w:marLeft w:val="0"/>
      <w:marRight w:val="0"/>
      <w:marTop w:val="0"/>
      <w:marBottom w:val="0"/>
      <w:divBdr>
        <w:top w:val="none" w:sz="0" w:space="0" w:color="auto"/>
        <w:left w:val="none" w:sz="0" w:space="0" w:color="auto"/>
        <w:bottom w:val="none" w:sz="0" w:space="0" w:color="auto"/>
        <w:right w:val="none" w:sz="0" w:space="0" w:color="auto"/>
      </w:divBdr>
    </w:div>
    <w:div w:id="131008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6511</Words>
  <Characters>3712</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Laurynas Slapšys</dc:creator>
  <cp:keywords/>
  <dc:description/>
  <cp:lastModifiedBy>Kristina Leonaviciene</cp:lastModifiedBy>
  <cp:revision>4</cp:revision>
  <dcterms:created xsi:type="dcterms:W3CDTF">2017-10-27T12:31:00Z</dcterms:created>
  <dcterms:modified xsi:type="dcterms:W3CDTF">2017-10-27T12:32:00Z</dcterms:modified>
</cp:coreProperties>
</file>