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24F" w:rsidRPr="0047124F" w:rsidRDefault="0047124F" w:rsidP="00702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24F">
        <w:rPr>
          <w:rFonts w:ascii="Times New Roman" w:hAnsi="Times New Roman" w:cs="Times New Roman"/>
          <w:b/>
          <w:sz w:val="24"/>
          <w:szCs w:val="24"/>
        </w:rPr>
        <w:t xml:space="preserve">Į Birštoną sugrįžta jaukūs literatūriniai vakarai „Po </w:t>
      </w:r>
      <w:proofErr w:type="spellStart"/>
      <w:r w:rsidRPr="0047124F">
        <w:rPr>
          <w:rFonts w:ascii="Times New Roman" w:hAnsi="Times New Roman" w:cs="Times New Roman"/>
          <w:b/>
          <w:sz w:val="24"/>
          <w:szCs w:val="24"/>
        </w:rPr>
        <w:t>žvaigždėtu</w:t>
      </w:r>
      <w:proofErr w:type="spellEnd"/>
      <w:r w:rsidRPr="0047124F">
        <w:rPr>
          <w:rFonts w:ascii="Times New Roman" w:hAnsi="Times New Roman" w:cs="Times New Roman"/>
          <w:b/>
          <w:sz w:val="24"/>
          <w:szCs w:val="24"/>
        </w:rPr>
        <w:t xml:space="preserve"> vasaros dangum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47124F" w:rsidRDefault="0047124F" w:rsidP="007027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159B" w:rsidRPr="00257F41" w:rsidRDefault="00E4159B" w:rsidP="007236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7F41">
        <w:rPr>
          <w:rFonts w:ascii="Times New Roman" w:hAnsi="Times New Roman" w:cs="Times New Roman"/>
          <w:sz w:val="24"/>
          <w:szCs w:val="24"/>
        </w:rPr>
        <w:t xml:space="preserve">Lietuvos kultūros tarybos, LR </w:t>
      </w:r>
      <w:r w:rsidR="00702733">
        <w:rPr>
          <w:rFonts w:ascii="Times New Roman" w:hAnsi="Times New Roman" w:cs="Times New Roman"/>
          <w:sz w:val="24"/>
          <w:szCs w:val="24"/>
        </w:rPr>
        <w:t>k</w:t>
      </w:r>
      <w:r w:rsidRPr="00257F41">
        <w:rPr>
          <w:rFonts w:ascii="Times New Roman" w:hAnsi="Times New Roman" w:cs="Times New Roman"/>
          <w:sz w:val="24"/>
          <w:szCs w:val="24"/>
        </w:rPr>
        <w:t xml:space="preserve">ultūros ministerijos ir Birštono savivaldybės remiamas </w:t>
      </w:r>
      <w:r w:rsidR="00637CAC">
        <w:rPr>
          <w:rFonts w:ascii="Times New Roman" w:hAnsi="Times New Roman" w:cs="Times New Roman"/>
          <w:sz w:val="24"/>
          <w:szCs w:val="24"/>
        </w:rPr>
        <w:t>renginių ciklas šiemet</w:t>
      </w:r>
      <w:r w:rsidRPr="00257F41">
        <w:rPr>
          <w:rFonts w:ascii="Times New Roman" w:hAnsi="Times New Roman" w:cs="Times New Roman"/>
          <w:sz w:val="24"/>
          <w:szCs w:val="24"/>
        </w:rPr>
        <w:t xml:space="preserve"> skirtas Lietuvos valstybės atkūrimo šimtmečiui, visą vasarą kvies kartu iš naujo atrasti ryškius lietuvių rašytojus, kurie kūrė Lietuvos valstybę savo kūryba, nuoširdžiu darbu jos labui, tikėjimu laisve ir šviesia ateitimi. </w:t>
      </w:r>
    </w:p>
    <w:p w:rsidR="00637CAC" w:rsidRDefault="00E4159B" w:rsidP="007236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F41">
        <w:rPr>
          <w:rFonts w:ascii="Times New Roman" w:hAnsi="Times New Roman" w:cs="Times New Roman"/>
          <w:sz w:val="24"/>
          <w:szCs w:val="24"/>
        </w:rPr>
        <w:t xml:space="preserve">Net 10 </w:t>
      </w:r>
      <w:r w:rsidR="00637CAC">
        <w:rPr>
          <w:rFonts w:ascii="Times New Roman" w:hAnsi="Times New Roman" w:cs="Times New Roman"/>
          <w:sz w:val="24"/>
          <w:szCs w:val="24"/>
        </w:rPr>
        <w:t xml:space="preserve">vasaros </w:t>
      </w:r>
      <w:r w:rsidRPr="00257F41">
        <w:rPr>
          <w:rFonts w:ascii="Times New Roman" w:hAnsi="Times New Roman" w:cs="Times New Roman"/>
          <w:sz w:val="24"/>
          <w:szCs w:val="24"/>
        </w:rPr>
        <w:t>vakarų</w:t>
      </w:r>
      <w:r w:rsidR="00637CAC">
        <w:rPr>
          <w:rFonts w:ascii="Times New Roman" w:hAnsi="Times New Roman" w:cs="Times New Roman"/>
          <w:sz w:val="24"/>
          <w:szCs w:val="24"/>
        </w:rPr>
        <w:t xml:space="preserve">, vyksiančių </w:t>
      </w:r>
      <w:r w:rsidR="0072361F">
        <w:rPr>
          <w:rFonts w:ascii="Times New Roman" w:hAnsi="Times New Roman" w:cs="Times New Roman"/>
          <w:sz w:val="24"/>
          <w:szCs w:val="24"/>
        </w:rPr>
        <w:t>ne tik kurorte</w:t>
      </w:r>
      <w:r w:rsidR="00637CAC" w:rsidRPr="00637CAC">
        <w:rPr>
          <w:rFonts w:ascii="Times New Roman" w:hAnsi="Times New Roman" w:cs="Times New Roman"/>
          <w:sz w:val="24"/>
          <w:szCs w:val="24"/>
        </w:rPr>
        <w:t>,</w:t>
      </w:r>
      <w:r w:rsidR="0072361F">
        <w:rPr>
          <w:rFonts w:ascii="Times New Roman" w:hAnsi="Times New Roman" w:cs="Times New Roman"/>
          <w:sz w:val="24"/>
          <w:szCs w:val="24"/>
        </w:rPr>
        <w:t xml:space="preserve"> bet ir</w:t>
      </w:r>
      <w:r w:rsidR="00637CAC" w:rsidRPr="00637CAC">
        <w:rPr>
          <w:rFonts w:ascii="Times New Roman" w:hAnsi="Times New Roman" w:cs="Times New Roman"/>
          <w:sz w:val="24"/>
          <w:szCs w:val="24"/>
        </w:rPr>
        <w:t xml:space="preserve"> bendruomenėse</w:t>
      </w:r>
      <w:r w:rsidR="00637CAC">
        <w:rPr>
          <w:rFonts w:ascii="Times New Roman" w:hAnsi="Times New Roman" w:cs="Times New Roman"/>
          <w:sz w:val="24"/>
          <w:szCs w:val="24"/>
        </w:rPr>
        <w:t>,</w:t>
      </w:r>
      <w:r w:rsidRPr="00257F41">
        <w:rPr>
          <w:rFonts w:ascii="Times New Roman" w:hAnsi="Times New Roman" w:cs="Times New Roman"/>
          <w:sz w:val="24"/>
          <w:szCs w:val="24"/>
        </w:rPr>
        <w:t xml:space="preserve"> papuoš profesionalių, žinomų aktorių, muzikantų literatūrinės-muzikinės programos, Lietuvos rašytojų sąjungos leidyklos knygų mugė. </w:t>
      </w:r>
    </w:p>
    <w:p w:rsidR="00E4159B" w:rsidRDefault="00E4159B" w:rsidP="007236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F41">
        <w:rPr>
          <w:rFonts w:ascii="Times New Roman" w:hAnsi="Times New Roman" w:cs="Times New Roman"/>
          <w:sz w:val="24"/>
          <w:szCs w:val="24"/>
        </w:rPr>
        <w:t>Prasmingi renginiai, perteikiantys Lietuvos valstybės nepriklausomybės dvasią, suteiks galimybę iš arčiau susipažinti su žymių Lietuvos rašytojų kūriniais, biografijomis, gyvenimo istorijomis, dovanos puikius talentingų šalies menininkų pasirodymus bei nepamirštamas emocijas.</w:t>
      </w:r>
    </w:p>
    <w:p w:rsidR="0047124F" w:rsidRPr="00257F41" w:rsidRDefault="0047124F" w:rsidP="007236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4F">
        <w:rPr>
          <w:rFonts w:ascii="Times New Roman" w:hAnsi="Times New Roman" w:cs="Times New Roman"/>
          <w:sz w:val="24"/>
          <w:szCs w:val="24"/>
        </w:rPr>
        <w:t xml:space="preserve">Visą vasarą </w:t>
      </w:r>
      <w:r w:rsidR="0072361F">
        <w:rPr>
          <w:rFonts w:ascii="Times New Roman" w:hAnsi="Times New Roman" w:cs="Times New Roman"/>
          <w:sz w:val="24"/>
          <w:szCs w:val="24"/>
        </w:rPr>
        <w:t>vyksiančiame projekte laukiami visi</w:t>
      </w:r>
      <w:r w:rsidRPr="0047124F">
        <w:rPr>
          <w:rFonts w:ascii="Times New Roman" w:hAnsi="Times New Roman" w:cs="Times New Roman"/>
          <w:sz w:val="24"/>
          <w:szCs w:val="24"/>
        </w:rPr>
        <w:t xml:space="preserve"> neabejingi knygai, lietuvių literatūrai bei kultūrai. Maloniai kviečiame pasimėgauti d</w:t>
      </w:r>
      <w:r w:rsidR="0072361F">
        <w:rPr>
          <w:rFonts w:ascii="Times New Roman" w:hAnsi="Times New Roman" w:cs="Times New Roman"/>
          <w:sz w:val="24"/>
          <w:szCs w:val="24"/>
        </w:rPr>
        <w:t>arnia gamtos, literatūros ir</w:t>
      </w:r>
      <w:r w:rsidRPr="0047124F">
        <w:rPr>
          <w:rFonts w:ascii="Times New Roman" w:hAnsi="Times New Roman" w:cs="Times New Roman"/>
          <w:sz w:val="24"/>
          <w:szCs w:val="24"/>
        </w:rPr>
        <w:t xml:space="preserve"> meno harmonija</w:t>
      </w:r>
      <w:r w:rsidR="0072361F">
        <w:rPr>
          <w:rFonts w:ascii="Times New Roman" w:hAnsi="Times New Roman" w:cs="Times New Roman"/>
          <w:sz w:val="24"/>
          <w:szCs w:val="24"/>
        </w:rPr>
        <w:t>!</w:t>
      </w:r>
    </w:p>
    <w:p w:rsidR="00E4159B" w:rsidRPr="00257F41" w:rsidRDefault="0072361F" w:rsidP="00E415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  <w:r w:rsidR="00637C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renginių</w:t>
      </w:r>
      <w:r w:rsidR="00637CAC">
        <w:rPr>
          <w:rFonts w:ascii="Times New Roman" w:hAnsi="Times New Roman" w:cs="Times New Roman"/>
          <w:b/>
          <w:sz w:val="24"/>
          <w:szCs w:val="24"/>
        </w:rPr>
        <w:t xml:space="preserve"> programa:</w:t>
      </w:r>
    </w:p>
    <w:tbl>
      <w:tblPr>
        <w:tblStyle w:val="5tinkleliolenteltamsi3parykinimas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E4159B" w:rsidRPr="00257F41" w:rsidTr="00855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4159B" w:rsidRPr="00257F41" w:rsidRDefault="00E4159B" w:rsidP="005D5B83">
            <w:pPr>
              <w:spacing w:before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DATA, </w:t>
            </w:r>
            <w:r w:rsidR="005D5B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LAIKAS, </w:t>
            </w:r>
            <w:r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VIETA</w:t>
            </w:r>
          </w:p>
        </w:tc>
        <w:tc>
          <w:tcPr>
            <w:tcW w:w="6804" w:type="dxa"/>
          </w:tcPr>
          <w:p w:rsidR="00E4159B" w:rsidRPr="00257F41" w:rsidRDefault="00E4159B" w:rsidP="00F113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59B" w:rsidRPr="00257F41" w:rsidRDefault="00E4159B" w:rsidP="00F113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RENGINYS</w:t>
            </w:r>
          </w:p>
        </w:tc>
      </w:tr>
      <w:tr w:rsidR="00E4159B" w:rsidRPr="00257F41" w:rsidTr="0085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0CECE" w:themeFill="background2" w:themeFillShade="E6"/>
          </w:tcPr>
          <w:p w:rsidR="005D5B83" w:rsidRDefault="005D5B83" w:rsidP="005D5B8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59B" w:rsidRPr="00257F41" w:rsidRDefault="00E4159B" w:rsidP="005D5B8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Birželio 7 d., ketvirtadienį,</w:t>
            </w:r>
            <w:r w:rsidR="005D5B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19 val. </w:t>
            </w:r>
            <w:r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Birštono kurhauze</w:t>
            </w:r>
          </w:p>
        </w:tc>
        <w:tc>
          <w:tcPr>
            <w:tcW w:w="6804" w:type="dxa"/>
          </w:tcPr>
          <w:p w:rsidR="00E4159B" w:rsidRPr="00257F41" w:rsidRDefault="00E4159B" w:rsidP="00F11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F41">
              <w:rPr>
                <w:rFonts w:ascii="Times New Roman" w:hAnsi="Times New Roman" w:cs="Times New Roman"/>
                <w:sz w:val="24"/>
                <w:szCs w:val="24"/>
              </w:rPr>
              <w:t xml:space="preserve">Vakaras </w:t>
            </w:r>
            <w:proofErr w:type="spellStart"/>
            <w:r w:rsidRPr="00257F41">
              <w:rPr>
                <w:rFonts w:ascii="Times New Roman" w:hAnsi="Times New Roman" w:cs="Times New Roman"/>
                <w:sz w:val="24"/>
                <w:szCs w:val="24"/>
              </w:rPr>
              <w:t>Nepriklausomybės</w:t>
            </w:r>
            <w:proofErr w:type="spellEnd"/>
            <w:r w:rsidRPr="00257F41">
              <w:rPr>
                <w:rFonts w:ascii="Times New Roman" w:hAnsi="Times New Roman" w:cs="Times New Roman"/>
                <w:sz w:val="24"/>
                <w:szCs w:val="24"/>
              </w:rPr>
              <w:t xml:space="preserve"> akto signatarui, lietuvių tautinio atgimimo simbolinei </w:t>
            </w:r>
            <w:proofErr w:type="spellStart"/>
            <w:r w:rsidRPr="00257F41">
              <w:rPr>
                <w:rFonts w:ascii="Times New Roman" w:hAnsi="Times New Roman" w:cs="Times New Roman"/>
                <w:sz w:val="24"/>
                <w:szCs w:val="24"/>
              </w:rPr>
              <w:t>figūrai</w:t>
            </w:r>
            <w:proofErr w:type="spellEnd"/>
            <w:r w:rsidRPr="00257F41">
              <w:rPr>
                <w:rFonts w:ascii="Times New Roman" w:hAnsi="Times New Roman" w:cs="Times New Roman"/>
                <w:sz w:val="24"/>
                <w:szCs w:val="24"/>
              </w:rPr>
              <w:t>, tautos patriarchui  Jonui Basanavičiui atminti.</w:t>
            </w:r>
          </w:p>
          <w:p w:rsidR="00E4159B" w:rsidRPr="00257F41" w:rsidRDefault="00E4159B" w:rsidP="00F11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F41">
              <w:rPr>
                <w:rFonts w:ascii="Times New Roman" w:hAnsi="Times New Roman" w:cs="Times New Roman"/>
                <w:i/>
                <w:sz w:val="24"/>
                <w:szCs w:val="24"/>
              </w:rPr>
              <w:t>Dalyvaus:</w:t>
            </w:r>
            <w:r w:rsidRPr="00257F41">
              <w:rPr>
                <w:rFonts w:ascii="Times New Roman" w:hAnsi="Times New Roman" w:cs="Times New Roman"/>
                <w:sz w:val="24"/>
                <w:szCs w:val="24"/>
              </w:rPr>
              <w:t xml:space="preserve"> aktoriai R. </w:t>
            </w:r>
            <w:proofErr w:type="spellStart"/>
            <w:r w:rsidRPr="00257F41">
              <w:rPr>
                <w:rFonts w:ascii="Times New Roman" w:hAnsi="Times New Roman" w:cs="Times New Roman"/>
                <w:sz w:val="24"/>
                <w:szCs w:val="24"/>
              </w:rPr>
              <w:t>Bagdzevičius</w:t>
            </w:r>
            <w:proofErr w:type="spellEnd"/>
            <w:r w:rsidRPr="00257F41">
              <w:rPr>
                <w:rFonts w:ascii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 w:rsidRPr="00257F41">
              <w:rPr>
                <w:rFonts w:ascii="Times New Roman" w:hAnsi="Times New Roman" w:cs="Times New Roman"/>
                <w:sz w:val="24"/>
                <w:szCs w:val="24"/>
              </w:rPr>
              <w:t>Viliūnaitė</w:t>
            </w:r>
            <w:proofErr w:type="spellEnd"/>
            <w:r w:rsidRPr="00257F41">
              <w:rPr>
                <w:rFonts w:ascii="Times New Roman" w:hAnsi="Times New Roman" w:cs="Times New Roman"/>
                <w:sz w:val="24"/>
                <w:szCs w:val="24"/>
              </w:rPr>
              <w:t>, V. Rumšas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B83">
              <w:rPr>
                <w:rFonts w:ascii="Times New Roman" w:hAnsi="Times New Roman" w:cs="Times New Roman"/>
                <w:sz w:val="24"/>
                <w:szCs w:val="24"/>
              </w:rPr>
              <w:t xml:space="preserve">(vyresnysis), fleitininkė E. </w:t>
            </w:r>
            <w:proofErr w:type="spellStart"/>
            <w:r w:rsidR="005D5B83">
              <w:rPr>
                <w:rFonts w:ascii="Times New Roman" w:hAnsi="Times New Roman" w:cs="Times New Roman"/>
                <w:sz w:val="24"/>
                <w:szCs w:val="24"/>
              </w:rPr>
              <w:t>Juciūtė</w:t>
            </w:r>
            <w:proofErr w:type="spellEnd"/>
            <w:r w:rsidR="005D5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59B" w:rsidRPr="00257F41" w:rsidTr="00855609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0CECE" w:themeFill="background2" w:themeFillShade="E6"/>
          </w:tcPr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Birželio 13 d., trečiadienį</w:t>
            </w: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</w:tcPr>
          <w:p w:rsidR="00E4159B" w:rsidRPr="00257F41" w:rsidRDefault="00E4159B" w:rsidP="00F11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F41">
              <w:rPr>
                <w:rFonts w:ascii="Times New Roman" w:hAnsi="Times New Roman" w:cs="Times New Roman"/>
                <w:sz w:val="24"/>
                <w:szCs w:val="24"/>
              </w:rPr>
              <w:t>Susitikimas su poetu, filosofu, publicistu Liutauru Degėsiu. Renginys rengiamas bendradarbiaujant su Lietuvos rašytojų sąjungos leidykla. Vyks leidyklos knygų mugė.</w:t>
            </w:r>
          </w:p>
        </w:tc>
      </w:tr>
      <w:tr w:rsidR="00E4159B" w:rsidRPr="00257F41" w:rsidTr="0085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0CECE" w:themeFill="background2" w:themeFillShade="E6"/>
          </w:tcPr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Birželio 22 d., penktadienį,</w:t>
            </w: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Siponių</w:t>
            </w:r>
            <w:proofErr w:type="spellEnd"/>
            <w:r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bibliotekoje</w:t>
            </w: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</w:tcPr>
          <w:p w:rsidR="007612A6" w:rsidRDefault="007612A6" w:rsidP="00F11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Vydūno, siekusio ugdyti sąmoningą ir laisvą žmonių tautą, maniusio, kad tautiškumas – tai žmogiškumo ugdymo sąlyga, kūrybos vakaras.</w:t>
            </w:r>
          </w:p>
          <w:p w:rsidR="007612A6" w:rsidRPr="007612A6" w:rsidRDefault="007612A6" w:rsidP="00F11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2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Dalyvaus: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aktorius</w:t>
            </w:r>
            <w:r>
              <w:t xml:space="preserve"> </w:t>
            </w:r>
            <w:r w:rsidRPr="007612A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612A6">
              <w:rPr>
                <w:rFonts w:ascii="Times New Roman" w:hAnsi="Times New Roman" w:cs="Times New Roman"/>
                <w:sz w:val="24"/>
                <w:szCs w:val="24"/>
              </w:rPr>
              <w:t>Bagdzevičius</w:t>
            </w:r>
            <w:proofErr w:type="spellEnd"/>
            <w:r w:rsidRPr="007612A6">
              <w:rPr>
                <w:rFonts w:ascii="Times New Roman" w:hAnsi="Times New Roman" w:cs="Times New Roman"/>
                <w:sz w:val="24"/>
                <w:szCs w:val="24"/>
              </w:rPr>
              <w:t>, ansamblis „</w:t>
            </w:r>
            <w:proofErr w:type="spellStart"/>
            <w:r w:rsidRPr="007612A6">
              <w:rPr>
                <w:rFonts w:ascii="Times New Roman" w:hAnsi="Times New Roman" w:cs="Times New Roman"/>
                <w:sz w:val="24"/>
                <w:szCs w:val="24"/>
              </w:rPr>
              <w:t>Kadujo</w:t>
            </w:r>
            <w:proofErr w:type="spellEnd"/>
            <w:r w:rsidRPr="007612A6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(vad. L.</w:t>
            </w:r>
            <w:r w:rsidRPr="00761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2A6">
              <w:rPr>
                <w:rFonts w:ascii="Times New Roman" w:hAnsi="Times New Roman" w:cs="Times New Roman"/>
                <w:sz w:val="24"/>
                <w:szCs w:val="24"/>
              </w:rPr>
              <w:t>Lukenskienė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4159B" w:rsidRPr="00257F41" w:rsidTr="00855609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0CECE" w:themeFill="background2" w:themeFillShade="E6"/>
          </w:tcPr>
          <w:p w:rsidR="00E4159B" w:rsidRPr="00257F41" w:rsidRDefault="007612A6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Liepos 6</w:t>
            </w:r>
            <w:r w:rsidR="00E4159B"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d., ketvirtadienį,</w:t>
            </w: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Birštono kurhauze</w:t>
            </w:r>
          </w:p>
        </w:tc>
        <w:tc>
          <w:tcPr>
            <w:tcW w:w="6804" w:type="dxa"/>
          </w:tcPr>
          <w:p w:rsidR="00E4159B" w:rsidRPr="00257F41" w:rsidRDefault="00E4159B" w:rsidP="00F11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F41">
              <w:rPr>
                <w:rFonts w:ascii="Times New Roman" w:hAnsi="Times New Roman" w:cs="Times New Roman"/>
                <w:sz w:val="24"/>
                <w:szCs w:val="24"/>
              </w:rPr>
              <w:t>Lietuvos ateities vizijų, kovos manifestais tapusių eilių, satyrų ir Lietuvos himno autoriaus V. Kudirkos kūrybos vakaras.</w:t>
            </w:r>
          </w:p>
          <w:p w:rsidR="00E4159B" w:rsidRPr="00257F41" w:rsidRDefault="00E4159B" w:rsidP="007612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F41">
              <w:rPr>
                <w:rFonts w:ascii="Times New Roman" w:hAnsi="Times New Roman" w:cs="Times New Roman"/>
                <w:i/>
                <w:sz w:val="24"/>
                <w:szCs w:val="24"/>
              </w:rPr>
              <w:t>Dalyvaus:</w:t>
            </w:r>
            <w:r w:rsidRPr="00257F41">
              <w:rPr>
                <w:rFonts w:ascii="Times New Roman" w:hAnsi="Times New Roman" w:cs="Times New Roman"/>
                <w:sz w:val="24"/>
                <w:szCs w:val="24"/>
              </w:rPr>
              <w:t xml:space="preserve"> aktorė V. </w:t>
            </w:r>
            <w:proofErr w:type="spellStart"/>
            <w:r w:rsidRPr="00257F41">
              <w:rPr>
                <w:rFonts w:ascii="Times New Roman" w:hAnsi="Times New Roman" w:cs="Times New Roman"/>
                <w:sz w:val="24"/>
                <w:szCs w:val="24"/>
              </w:rPr>
              <w:t>Kochanskytė</w:t>
            </w:r>
            <w:proofErr w:type="spellEnd"/>
            <w:r w:rsidRPr="00257F41">
              <w:rPr>
                <w:rFonts w:ascii="Times New Roman" w:hAnsi="Times New Roman" w:cs="Times New Roman"/>
                <w:sz w:val="24"/>
                <w:szCs w:val="24"/>
              </w:rPr>
              <w:t xml:space="preserve"> ir pianistė</w:t>
            </w:r>
            <w:r w:rsidR="007612A6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proofErr w:type="spellStart"/>
            <w:r w:rsidR="007612A6">
              <w:rPr>
                <w:rFonts w:ascii="Times New Roman" w:hAnsi="Times New Roman" w:cs="Times New Roman"/>
                <w:sz w:val="24"/>
                <w:szCs w:val="24"/>
              </w:rPr>
              <w:t>Vingraitė</w:t>
            </w:r>
            <w:proofErr w:type="spellEnd"/>
            <w:r w:rsidR="00761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59B" w:rsidRPr="00257F41" w:rsidTr="0085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0CECE" w:themeFill="background2" w:themeFillShade="E6"/>
          </w:tcPr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59B" w:rsidRDefault="007612A6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Liepos 20 </w:t>
            </w:r>
            <w:r w:rsidR="00E41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d., penktadienį</w:t>
            </w:r>
          </w:p>
          <w:p w:rsidR="00E4159B" w:rsidRPr="00257F41" w:rsidRDefault="00E4159B" w:rsidP="007612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</w:tcPr>
          <w:p w:rsidR="007612A6" w:rsidRPr="007612A6" w:rsidRDefault="007612A6" w:rsidP="006D04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612A6">
              <w:rPr>
                <w:rFonts w:ascii="Times New Roman" w:hAnsi="Times New Roman" w:cs="Times New Roman"/>
                <w:sz w:val="24"/>
                <w:szCs w:val="24"/>
              </w:rPr>
              <w:t>PAŽADINTAS  VISATOS  TYLOS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612A6" w:rsidRPr="007612A6" w:rsidRDefault="007612A6" w:rsidP="006D04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2A6">
              <w:rPr>
                <w:rFonts w:ascii="Times New Roman" w:hAnsi="Times New Roman" w:cs="Times New Roman"/>
                <w:sz w:val="24"/>
                <w:szCs w:val="24"/>
              </w:rPr>
              <w:t>Poeto, pirmojo Nepriklausomos Liet</w:t>
            </w:r>
            <w:r w:rsidR="006D0423">
              <w:rPr>
                <w:rFonts w:ascii="Times New Roman" w:hAnsi="Times New Roman" w:cs="Times New Roman"/>
                <w:sz w:val="24"/>
                <w:szCs w:val="24"/>
              </w:rPr>
              <w:t>uvos pasiuntinio Prancūzijoje Oskaro</w:t>
            </w:r>
            <w:r w:rsidRPr="007612A6">
              <w:rPr>
                <w:rFonts w:ascii="Times New Roman" w:hAnsi="Times New Roman" w:cs="Times New Roman"/>
                <w:sz w:val="24"/>
                <w:szCs w:val="24"/>
              </w:rPr>
              <w:t xml:space="preserve"> Milašiaus kūrybos vakaras. </w:t>
            </w:r>
          </w:p>
          <w:p w:rsidR="00E4159B" w:rsidRPr="00257F41" w:rsidRDefault="007612A6" w:rsidP="006D04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423">
              <w:rPr>
                <w:rFonts w:ascii="Times New Roman" w:hAnsi="Times New Roman" w:cs="Times New Roman"/>
                <w:i/>
                <w:sz w:val="24"/>
                <w:szCs w:val="24"/>
              </w:rPr>
              <w:t>Dalyvaus</w:t>
            </w:r>
            <w:r w:rsidR="006D0423" w:rsidRPr="006D042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6D0423">
              <w:rPr>
                <w:rFonts w:ascii="Times New Roman" w:hAnsi="Times New Roman" w:cs="Times New Roman"/>
                <w:sz w:val="24"/>
                <w:szCs w:val="24"/>
              </w:rPr>
              <w:t xml:space="preserve"> aktorius P. </w:t>
            </w:r>
            <w:proofErr w:type="spellStart"/>
            <w:r w:rsidR="006D0423">
              <w:rPr>
                <w:rFonts w:ascii="Times New Roman" w:hAnsi="Times New Roman" w:cs="Times New Roman"/>
                <w:sz w:val="24"/>
                <w:szCs w:val="24"/>
              </w:rPr>
              <w:t>Venslovas</w:t>
            </w:r>
            <w:proofErr w:type="spellEnd"/>
            <w:r w:rsidR="006D0423">
              <w:rPr>
                <w:rFonts w:ascii="Times New Roman" w:hAnsi="Times New Roman" w:cs="Times New Roman"/>
                <w:sz w:val="24"/>
                <w:szCs w:val="24"/>
              </w:rPr>
              <w:t xml:space="preserve">, operos solistė J. </w:t>
            </w:r>
            <w:proofErr w:type="spellStart"/>
            <w:r w:rsidR="006D0423">
              <w:rPr>
                <w:rFonts w:ascii="Times New Roman" w:hAnsi="Times New Roman" w:cs="Times New Roman"/>
                <w:sz w:val="24"/>
                <w:szCs w:val="24"/>
              </w:rPr>
              <w:t>Karaliūnaitė</w:t>
            </w:r>
            <w:proofErr w:type="spellEnd"/>
            <w:r w:rsidR="006D0423">
              <w:rPr>
                <w:rFonts w:ascii="Times New Roman" w:hAnsi="Times New Roman" w:cs="Times New Roman"/>
                <w:sz w:val="24"/>
                <w:szCs w:val="24"/>
              </w:rPr>
              <w:t xml:space="preserve">, pianistė R. </w:t>
            </w:r>
            <w:proofErr w:type="spellStart"/>
            <w:r w:rsidR="006D0423">
              <w:rPr>
                <w:rFonts w:ascii="Times New Roman" w:hAnsi="Times New Roman" w:cs="Times New Roman"/>
                <w:sz w:val="24"/>
                <w:szCs w:val="24"/>
              </w:rPr>
              <w:t>Mikelaitytė-Kašubienė</w:t>
            </w:r>
            <w:proofErr w:type="spellEnd"/>
            <w:r w:rsidR="006D0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59B" w:rsidRPr="00257F41" w:rsidTr="00855609">
        <w:trPr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0CECE" w:themeFill="background2" w:themeFillShade="E6"/>
          </w:tcPr>
          <w:p w:rsidR="00E4159B" w:rsidRPr="00257F41" w:rsidRDefault="00E4159B" w:rsidP="00E11A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Rugpjūčio 9 d., ketvirtadienį,</w:t>
            </w:r>
          </w:p>
          <w:p w:rsidR="00E4159B" w:rsidRPr="00257F41" w:rsidRDefault="00E11A56" w:rsidP="00E11A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Birštono vienkiemio bibliotekoje</w:t>
            </w:r>
          </w:p>
        </w:tc>
        <w:tc>
          <w:tcPr>
            <w:tcW w:w="6804" w:type="dxa"/>
          </w:tcPr>
          <w:p w:rsidR="00E11A56" w:rsidRDefault="00E11A56" w:rsidP="00E11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A56">
              <w:rPr>
                <w:rFonts w:ascii="Times New Roman" w:hAnsi="Times New Roman" w:cs="Times New Roman"/>
                <w:sz w:val="24"/>
                <w:szCs w:val="24"/>
              </w:rPr>
              <w:t>Tautinio atgimimo dainiaus Maironio ir Sigito Gedos, kuris žavėjosi Lietuvos istorija ir mitologija bei gebėjo meis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triškai tai perteikti kūryboje, </w:t>
            </w:r>
            <w:r w:rsidRPr="00E11A56">
              <w:rPr>
                <w:rFonts w:ascii="Times New Roman" w:hAnsi="Times New Roman" w:cs="Times New Roman"/>
                <w:sz w:val="24"/>
                <w:szCs w:val="24"/>
              </w:rPr>
              <w:t xml:space="preserve">vakaras. </w:t>
            </w:r>
          </w:p>
          <w:p w:rsidR="00E4159B" w:rsidRPr="00257F41" w:rsidRDefault="00E11A56" w:rsidP="00E11A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A56">
              <w:rPr>
                <w:rFonts w:ascii="Times New Roman" w:hAnsi="Times New Roman" w:cs="Times New Roman"/>
                <w:i/>
                <w:sz w:val="24"/>
                <w:szCs w:val="24"/>
              </w:rPr>
              <w:t>Dalyvaus: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A56">
              <w:rPr>
                <w:rFonts w:ascii="Times New Roman" w:hAnsi="Times New Roman" w:cs="Times New Roman"/>
                <w:sz w:val="24"/>
                <w:szCs w:val="24"/>
              </w:rPr>
              <w:t xml:space="preserve">aktorė V. </w:t>
            </w:r>
            <w:proofErr w:type="spellStart"/>
            <w:r w:rsidRPr="00E11A56">
              <w:rPr>
                <w:rFonts w:ascii="Times New Roman" w:hAnsi="Times New Roman" w:cs="Times New Roman"/>
                <w:sz w:val="24"/>
                <w:szCs w:val="24"/>
              </w:rPr>
              <w:t>Kochanskytė</w:t>
            </w:r>
            <w:proofErr w:type="spellEnd"/>
            <w:r w:rsidRPr="00E11A56">
              <w:rPr>
                <w:rFonts w:ascii="Times New Roman" w:hAnsi="Times New Roman" w:cs="Times New Roman"/>
                <w:sz w:val="24"/>
                <w:szCs w:val="24"/>
              </w:rPr>
              <w:t xml:space="preserve"> ir klarnetininkas V. Andriuškevičius.</w:t>
            </w:r>
          </w:p>
        </w:tc>
      </w:tr>
      <w:tr w:rsidR="00E4159B" w:rsidRPr="00257F41" w:rsidTr="0085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0CECE" w:themeFill="background2" w:themeFillShade="E6"/>
          </w:tcPr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59B" w:rsidRPr="00257F41" w:rsidRDefault="005F7513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Rugpjūčio 14</w:t>
            </w:r>
            <w:r w:rsidR="00E4159B" w:rsidRPr="00257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d.,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antradienį</w:t>
            </w: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</w:tcPr>
          <w:p w:rsidR="005F7513" w:rsidRDefault="005F7513" w:rsidP="005F75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Prisiminsime</w:t>
            </w:r>
            <w:r w:rsidRPr="005F7513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5F7513">
              <w:rPr>
                <w:rFonts w:ascii="Times New Roman" w:hAnsi="Times New Roman" w:cs="Times New Roman"/>
                <w:sz w:val="24"/>
                <w:szCs w:val="24"/>
              </w:rPr>
              <w:t>Vilkutaičio</w:t>
            </w:r>
            <w:proofErr w:type="spellEnd"/>
            <w:r w:rsidRPr="005F7513">
              <w:rPr>
                <w:rFonts w:ascii="Times New Roman" w:hAnsi="Times New Roman" w:cs="Times New Roman"/>
                <w:sz w:val="24"/>
                <w:szCs w:val="24"/>
              </w:rPr>
              <w:t xml:space="preserve">-Keturakio pjesę „Amerika pirtyje“, kuri nuskambėjo kaip tautos savimonės akcija, tapo unikaliausiu mūsų kultūros istorijoje, o gal ir pasaulinėje praktikoje reiškiniu. </w:t>
            </w:r>
          </w:p>
          <w:p w:rsidR="005F7513" w:rsidRPr="005F7513" w:rsidRDefault="005F7513" w:rsidP="005F75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5F7513">
              <w:rPr>
                <w:rFonts w:ascii="Times New Roman" w:hAnsi="Times New Roman" w:cs="Times New Roman"/>
                <w:sz w:val="24"/>
                <w:szCs w:val="24"/>
              </w:rPr>
              <w:t>Vilkutaič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-Keturakio,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Petkevičiatės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7513">
              <w:rPr>
                <w:rFonts w:ascii="Times New Roman" w:hAnsi="Times New Roman" w:cs="Times New Roman"/>
                <w:sz w:val="24"/>
                <w:szCs w:val="24"/>
              </w:rPr>
              <w:t>Bitė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P. Višinskio kūrybos vakaras.</w:t>
            </w:r>
          </w:p>
          <w:p w:rsidR="00E4159B" w:rsidRPr="00257F41" w:rsidRDefault="005F7513" w:rsidP="005F75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513">
              <w:rPr>
                <w:rFonts w:ascii="Times New Roman" w:hAnsi="Times New Roman" w:cs="Times New Roman"/>
                <w:i/>
                <w:sz w:val="24"/>
                <w:szCs w:val="24"/>
              </w:rPr>
              <w:t>Dalyvaus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5F7513">
              <w:rPr>
                <w:rFonts w:ascii="Times New Roman" w:hAnsi="Times New Roman" w:cs="Times New Roman"/>
                <w:sz w:val="24"/>
                <w:szCs w:val="24"/>
              </w:rPr>
              <w:t xml:space="preserve"> aktoriai: E. Stancikas, A. </w:t>
            </w:r>
            <w:proofErr w:type="spellStart"/>
            <w:r w:rsidRPr="005F7513">
              <w:rPr>
                <w:rFonts w:ascii="Times New Roman" w:hAnsi="Times New Roman" w:cs="Times New Roman"/>
                <w:sz w:val="24"/>
                <w:szCs w:val="24"/>
              </w:rPr>
              <w:t>Pintu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Šablauskaitė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kompozitorius T.</w:t>
            </w:r>
            <w:r w:rsidRPr="005F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513">
              <w:rPr>
                <w:rFonts w:ascii="Times New Roman" w:hAnsi="Times New Roman" w:cs="Times New Roman"/>
                <w:sz w:val="24"/>
                <w:szCs w:val="24"/>
              </w:rPr>
              <w:t>Makačinas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59B" w:rsidRPr="00257F41" w:rsidTr="00855609">
        <w:trPr>
          <w:trHeight w:val="1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0CECE" w:themeFill="background2" w:themeFillShade="E6"/>
          </w:tcPr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59B" w:rsidRPr="00257F41" w:rsidRDefault="00855609" w:rsidP="0085560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Rugpjūčio 17</w:t>
            </w:r>
            <w:r w:rsidR="00E41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d.,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penktadienį</w:t>
            </w: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</w:tcPr>
          <w:p w:rsidR="00855609" w:rsidRPr="00855609" w:rsidRDefault="00855609" w:rsidP="008556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609">
              <w:rPr>
                <w:rFonts w:ascii="Times New Roman" w:hAnsi="Times New Roman" w:cs="Times New Roman"/>
                <w:sz w:val="24"/>
                <w:szCs w:val="24"/>
              </w:rPr>
              <w:t xml:space="preserve">Rašytojo, politiko ir diplomato, kurio atstovavimas buvo ne visuomet oficialus, bet visuomet vaisingas, I. Šeiniaus kūrybos fragmentai ir </w:t>
            </w:r>
            <w:proofErr w:type="spellStart"/>
            <w:r w:rsidRPr="00855609">
              <w:rPr>
                <w:rFonts w:ascii="Times New Roman" w:hAnsi="Times New Roman" w:cs="Times New Roman"/>
                <w:sz w:val="24"/>
                <w:szCs w:val="24"/>
              </w:rPr>
              <w:t>instenizacijos</w:t>
            </w:r>
            <w:proofErr w:type="spellEnd"/>
            <w:r w:rsidRPr="00855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59B" w:rsidRPr="00855609" w:rsidRDefault="00855609" w:rsidP="00855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609">
              <w:rPr>
                <w:rFonts w:ascii="Times New Roman" w:hAnsi="Times New Roman" w:cs="Times New Roman"/>
                <w:i/>
                <w:sz w:val="24"/>
                <w:szCs w:val="24"/>
              </w:rPr>
              <w:t>Dalyvaus: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aktoriai 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A.</w:t>
            </w:r>
            <w:r w:rsidRPr="00855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609">
              <w:rPr>
                <w:rFonts w:ascii="Times New Roman" w:hAnsi="Times New Roman" w:cs="Times New Roman"/>
                <w:sz w:val="24"/>
                <w:szCs w:val="24"/>
              </w:rPr>
              <w:t>Kazanavičius</w:t>
            </w:r>
            <w:proofErr w:type="spellEnd"/>
            <w:r w:rsidRPr="00855609">
              <w:rPr>
                <w:rFonts w:ascii="Times New Roman" w:hAnsi="Times New Roman" w:cs="Times New Roman"/>
                <w:sz w:val="24"/>
                <w:szCs w:val="24"/>
              </w:rPr>
              <w:t>, fleitinink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ė M. </w:t>
            </w:r>
            <w:r w:rsidRPr="00855609">
              <w:rPr>
                <w:rFonts w:ascii="Times New Roman" w:hAnsi="Times New Roman" w:cs="Times New Roman"/>
                <w:sz w:val="24"/>
                <w:szCs w:val="24"/>
              </w:rPr>
              <w:t>Račkauskaitė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59B" w:rsidRPr="00257F41" w:rsidTr="00855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0CECE" w:themeFill="background2" w:themeFillShade="E6"/>
          </w:tcPr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4159B" w:rsidRPr="00257F41" w:rsidRDefault="00855609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Rugpjūčio 23 </w:t>
            </w:r>
            <w:r w:rsidR="00E41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d.,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penktadienį</w:t>
            </w:r>
          </w:p>
          <w:p w:rsidR="00E4159B" w:rsidRPr="00257F41" w:rsidRDefault="00E4159B" w:rsidP="00F113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</w:tcPr>
          <w:p w:rsidR="00855609" w:rsidRPr="00CA5CC3" w:rsidRDefault="00855609" w:rsidP="008556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Tarptautinio masto poeto, garsaus sovietmečio disidento, iki šiol aktyviai dalyvaujančio ir reiškiančio pilietinę poziciją, intelektualų bendruomenės labai vertinamo mąstytojo </w:t>
            </w:r>
            <w:r w:rsidR="00CA5CC3" w:rsidRPr="00CA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T. Venclovos </w:t>
            </w:r>
            <w:r w:rsidRPr="00CA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kūrybos vakaras. </w:t>
            </w:r>
          </w:p>
          <w:p w:rsidR="00E4159B" w:rsidRPr="00257F41" w:rsidRDefault="00855609" w:rsidP="008556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Dalyvaus: aktorius Andrius </w:t>
            </w:r>
            <w:proofErr w:type="spellStart"/>
            <w:r w:rsidRPr="00CA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Bialobžeskis</w:t>
            </w:r>
            <w:proofErr w:type="spellEnd"/>
            <w:r w:rsidRPr="00CA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 fleitininkas V. </w:t>
            </w:r>
            <w:proofErr w:type="spellStart"/>
            <w:r w:rsidRPr="00CA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Sriubikis</w:t>
            </w:r>
            <w:proofErr w:type="spellEnd"/>
            <w:r w:rsidRPr="00CA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A5CC3" w:rsidRPr="00257F41" w:rsidTr="00CA5CC3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0CECE" w:themeFill="background2" w:themeFillShade="E6"/>
          </w:tcPr>
          <w:p w:rsidR="008E094D" w:rsidRPr="008E094D" w:rsidRDefault="008E094D" w:rsidP="008E0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Rugpjūčio 30 d.</w:t>
            </w:r>
          </w:p>
          <w:p w:rsidR="00CA5CC3" w:rsidRPr="00257F41" w:rsidRDefault="008E094D" w:rsidP="008E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(ketvirtadienį)</w:t>
            </w:r>
          </w:p>
        </w:tc>
        <w:tc>
          <w:tcPr>
            <w:tcW w:w="6804" w:type="dxa"/>
          </w:tcPr>
          <w:p w:rsidR="00CA5CC3" w:rsidRPr="00CA5CC3" w:rsidRDefault="00CA5CC3" w:rsidP="00CA5C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T. </w:t>
            </w:r>
            <w:r w:rsidRPr="00CA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Vaižganto, buvusio pačiame Lietuvos politinių, kultūrinių įvykių sūkuryje, kūrybos pristatymas. </w:t>
            </w:r>
          </w:p>
          <w:p w:rsidR="00CA5CC3" w:rsidRPr="009D269C" w:rsidRDefault="00CA5CC3" w:rsidP="00CA5C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5CC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Dalyvaus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aktorė O.</w:t>
            </w:r>
            <w:r w:rsidRPr="00CA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5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Dautartaitė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E4159B" w:rsidRPr="00901CAD" w:rsidRDefault="00E4159B" w:rsidP="00901CAD">
      <w:p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F41">
        <w:rPr>
          <w:rFonts w:ascii="Times New Roman" w:hAnsi="Times New Roman" w:cs="Times New Roman"/>
          <w:sz w:val="24"/>
          <w:szCs w:val="24"/>
        </w:rPr>
        <w:t xml:space="preserve">*Tikslus renginių laikas </w:t>
      </w:r>
      <w:r>
        <w:rPr>
          <w:rFonts w:ascii="Times New Roman" w:hAnsi="Times New Roman" w:cs="Times New Roman"/>
          <w:sz w:val="24"/>
          <w:szCs w:val="24"/>
        </w:rPr>
        <w:t xml:space="preserve">ir vieta </w:t>
      </w:r>
      <w:r w:rsidR="009D269C">
        <w:rPr>
          <w:rFonts w:ascii="Times New Roman" w:hAnsi="Times New Roman" w:cs="Times New Roman"/>
          <w:sz w:val="24"/>
          <w:szCs w:val="24"/>
        </w:rPr>
        <w:t xml:space="preserve">gali keistis arba </w:t>
      </w:r>
      <w:r>
        <w:rPr>
          <w:rFonts w:ascii="Times New Roman" w:hAnsi="Times New Roman" w:cs="Times New Roman"/>
          <w:sz w:val="24"/>
          <w:szCs w:val="24"/>
        </w:rPr>
        <w:t>bus skelbiami</w:t>
      </w:r>
      <w:r w:rsidRPr="00257F41">
        <w:rPr>
          <w:rFonts w:ascii="Times New Roman" w:hAnsi="Times New Roman" w:cs="Times New Roman"/>
          <w:sz w:val="24"/>
          <w:szCs w:val="24"/>
        </w:rPr>
        <w:t xml:space="preserve"> vėliau.</w:t>
      </w:r>
      <w:r w:rsidR="00901CAD">
        <w:rPr>
          <w:rFonts w:ascii="Times New Roman" w:hAnsi="Times New Roman" w:cs="Times New Roman"/>
          <w:sz w:val="24"/>
          <w:szCs w:val="24"/>
        </w:rPr>
        <w:t xml:space="preserve"> Naujienas sekite bibliotekos internetinėje svetainėje</w:t>
      </w:r>
      <w:r w:rsidR="00901CAD" w:rsidRPr="00901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="00901CAD" w:rsidRPr="00901CAD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www.birstonas.mvb.lt</w:t>
        </w:r>
      </w:hyperlink>
      <w:r w:rsidR="00901CAD">
        <w:rPr>
          <w:rFonts w:ascii="Times New Roman" w:hAnsi="Times New Roman" w:cs="Times New Roman"/>
          <w:sz w:val="24"/>
          <w:szCs w:val="24"/>
        </w:rPr>
        <w:t xml:space="preserve"> arba „Facebook“ paskyroje </w:t>
      </w:r>
      <w:r w:rsidR="00901CAD" w:rsidRPr="00901CAD">
        <w:rPr>
          <w:rFonts w:ascii="Times New Roman" w:hAnsi="Times New Roman" w:cs="Times New Roman"/>
          <w:i/>
          <w:sz w:val="24"/>
          <w:szCs w:val="24"/>
        </w:rPr>
        <w:t>Birštono viešoji biblioteka.</w:t>
      </w:r>
    </w:p>
    <w:p w:rsidR="00A810EF" w:rsidRDefault="00B53118">
      <w:r>
        <w:rPr>
          <w:noProof/>
          <w:lang w:eastAsia="lt-LT"/>
        </w:rPr>
        <w:drawing>
          <wp:anchor distT="0" distB="0" distL="114300" distR="114300" simplePos="0" relativeHeight="251673600" behindDoc="0" locked="0" layoutInCell="1" allowOverlap="1" wp14:anchorId="7676F57C" wp14:editId="4CB48F6E">
            <wp:simplePos x="0" y="0"/>
            <wp:positionH relativeFrom="margin">
              <wp:posOffset>1647825</wp:posOffset>
            </wp:positionH>
            <wp:positionV relativeFrom="paragraph">
              <wp:posOffset>1416685</wp:posOffset>
            </wp:positionV>
            <wp:extent cx="480060" cy="339818"/>
            <wp:effectExtent l="0" t="0" r="0" b="3175"/>
            <wp:wrapNone/>
            <wp:docPr id="27" name="Paveikslėli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ownload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339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71552" behindDoc="0" locked="0" layoutInCell="1" allowOverlap="1" wp14:anchorId="08F57293" wp14:editId="4B391C90">
            <wp:simplePos x="0" y="0"/>
            <wp:positionH relativeFrom="column">
              <wp:posOffset>931545</wp:posOffset>
            </wp:positionH>
            <wp:positionV relativeFrom="paragraph">
              <wp:posOffset>1370965</wp:posOffset>
            </wp:positionV>
            <wp:extent cx="541020" cy="541020"/>
            <wp:effectExtent l="0" t="0" r="0" b="0"/>
            <wp:wrapNone/>
            <wp:docPr id="29" name="Paveikslėlis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rstono_kulturos_centras_birstonas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lt-LT"/>
        </w:rPr>
        <w:drawing>
          <wp:anchor distT="0" distB="0" distL="114300" distR="114300" simplePos="0" relativeHeight="251681792" behindDoc="0" locked="0" layoutInCell="1" allowOverlap="1" wp14:anchorId="097551B6" wp14:editId="74CC75BA">
            <wp:simplePos x="0" y="0"/>
            <wp:positionH relativeFrom="margin">
              <wp:posOffset>5122545</wp:posOffset>
            </wp:positionH>
            <wp:positionV relativeFrom="paragraph">
              <wp:posOffset>1485265</wp:posOffset>
            </wp:positionV>
            <wp:extent cx="771525" cy="306674"/>
            <wp:effectExtent l="0" t="0" r="0" b="0"/>
            <wp:wrapNone/>
            <wp:docPr id="26" name="Paveikslėli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kvitrina_com_logo_web_vienas-copy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06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lt-LT"/>
        </w:rPr>
        <w:drawing>
          <wp:anchor distT="0" distB="0" distL="114300" distR="114300" simplePos="0" relativeHeight="251679744" behindDoc="0" locked="0" layoutInCell="1" allowOverlap="1" wp14:anchorId="35769864" wp14:editId="21C0F299">
            <wp:simplePos x="0" y="0"/>
            <wp:positionH relativeFrom="margin">
              <wp:posOffset>4070985</wp:posOffset>
            </wp:positionH>
            <wp:positionV relativeFrom="paragraph">
              <wp:posOffset>1538605</wp:posOffset>
            </wp:positionV>
            <wp:extent cx="866775" cy="184992"/>
            <wp:effectExtent l="0" t="0" r="0" b="5715"/>
            <wp:wrapNone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elupis_logotip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84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051">
        <w:rPr>
          <w:rFonts w:ascii="Calibri" w:eastAsia="Calibri" w:hAnsi="Calibri" w:cs="Times New Roman"/>
          <w:noProof/>
          <w:lang w:eastAsia="lt-LT"/>
        </w:rPr>
        <w:drawing>
          <wp:anchor distT="0" distB="0" distL="114300" distR="114300" simplePos="0" relativeHeight="251677696" behindDoc="0" locked="0" layoutInCell="1" allowOverlap="1" wp14:anchorId="4AB3DEE5" wp14:editId="717AE5A2">
            <wp:simplePos x="0" y="0"/>
            <wp:positionH relativeFrom="column">
              <wp:posOffset>3209925</wp:posOffset>
            </wp:positionH>
            <wp:positionV relativeFrom="paragraph">
              <wp:posOffset>1515745</wp:posOffset>
            </wp:positionV>
            <wp:extent cx="704850" cy="194282"/>
            <wp:effectExtent l="0" t="0" r="0" b="0"/>
            <wp:wrapNone/>
            <wp:docPr id="8" name="Paveikslėlis 8" descr="http://www.laimaandrikiene.lt/uploads/pics/Gyvenimas_Prienu_Birstono_lai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ttp://www.laimaandrikiene.lt/uploads/pics/Gyvenimas_Prienu_Birstono_laik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9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t-L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5B5A867" wp14:editId="750A2A5E">
                <wp:simplePos x="0" y="0"/>
                <wp:positionH relativeFrom="page">
                  <wp:align>center</wp:align>
                </wp:positionH>
                <wp:positionV relativeFrom="paragraph">
                  <wp:posOffset>1446530</wp:posOffset>
                </wp:positionV>
                <wp:extent cx="845820" cy="335280"/>
                <wp:effectExtent l="0" t="0" r="0" b="7620"/>
                <wp:wrapNone/>
                <wp:docPr id="28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18" w:rsidRPr="00FF3E6B" w:rsidRDefault="00B53118" w:rsidP="00B53118">
                            <w:pPr>
                              <w:jc w:val="center"/>
                              <w:rPr>
                                <w:color w:val="1F3864" w:themeColor="accent5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F3E6B">
                              <w:rPr>
                                <w:color w:val="1F3864" w:themeColor="accent5" w:themeShade="80"/>
                                <w:sz w:val="16"/>
                                <w:szCs w:val="16"/>
                              </w:rPr>
                              <w:t>Siponių</w:t>
                            </w:r>
                            <w:proofErr w:type="spellEnd"/>
                            <w:r w:rsidRPr="00FF3E6B">
                              <w:rPr>
                                <w:color w:val="1F3864" w:themeColor="accent5" w:themeShade="80"/>
                                <w:sz w:val="16"/>
                                <w:szCs w:val="16"/>
                              </w:rPr>
                              <w:t xml:space="preserve"> krašto bendruomenė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5A867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0;margin-top:113.9pt;width:66.6pt;height:26.4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eIIgIAACAEAAAOAAAAZHJzL2Uyb0RvYy54bWysU11v2yAUfZ+0/4B4X5y4yZZacaouXaZJ&#10;3YfU7QdcYxyjANcDErv79b3gNI26t2k8IOBeDueee1jdDEazo3ReoS35bDLlTFqBtbK7kv/6uX23&#10;5MwHsDVotLLkj9Lzm/XbN6u+K2SOLepaOkYg1hd9V/I2hK7IMi9aacBPsJOWgg06A4G2bpfVDnpC&#10;NzrLp9P3WY+u7hwK6T2d3o1Bvk74TSNF+N40XgamS07cQppdmqs4Z+sVFDsHXavEiQb8AwsDytKj&#10;Z6g7CMAOTv0FZZRw6LEJE4Emw6ZRQqYaqJrZ9FU1Dy10MtVC4vjuLJP/f7Di2/GHY6oueU6dsmCo&#10;RzkLcu8DMg2HPfioUd/5glIfOkoOw0ccqNepXt/do9h7ZnHTgt3JW+ewbyXUxHEWb2YXV0ccH0Gq&#10;/ivW9BYcAiagoXEmCkiSMEKnXj2e+yOHwAQdLueLZU4RQaGrq0W+TP3LoHi+3DkfPks0LC5K7qj9&#10;CRyO9z5EMlA8p8S3PGpVb5XWaeN21UY7dgSyyjaNxP9VmrasL/n1Il8kZIvxfnKRUYGsrJUhotM4&#10;RnNFMT7ZOqUEUHpcExNtT+pEQUZpwlANlBglq7B+JJ0cjpalL0aLFt0fznqya8n97wM4yZn+Yknr&#10;69l8Hv2dNvPFhyiTu4xUlxGwgqBKHjgbl5uQ/kTUweIt9aRRSa8XJieuZMMk4+nLRJ9f7lPWy8de&#10;PwEAAP//AwBQSwMEFAAGAAgAAAAhAJimMUHcAAAACAEAAA8AAABkcnMvZG93bnJldi54bWxMj8FO&#10;g0AQhu8mvsNmTLwYu0gVKrI0amLjtbUPMMAUiOwsYbeFvr3TUz3O/JN/vi9fz7ZXJxp959jA0yIC&#10;RVy5uuPGwP7n63EFygfkGnvHZOBMHtbF7U2OWe0m3tJpFxolJewzNNCGMGRa+6oli37hBmLJDm60&#10;GGQcG12POEm57XUcRYm22LF8aHGgz5aq393RGjh8Tw8vr1O5Cft0+5x8YJeW7mzM/d38/gYq0Byu&#10;x3DBF3QohKl0R6696g2ISDAQx6kIXOLlMgZVymYVJaCLXP8XKP4AAAD//wMAUEsBAi0AFAAGAAgA&#10;AAAhALaDOJL+AAAA4QEAABMAAAAAAAAAAAAAAAAAAAAAAFtDb250ZW50X1R5cGVzXS54bWxQSwEC&#10;LQAUAAYACAAAACEAOP0h/9YAAACUAQAACwAAAAAAAAAAAAAAAAAvAQAAX3JlbHMvLnJlbHNQSwEC&#10;LQAUAAYACAAAACEAGNUHiCICAAAgBAAADgAAAAAAAAAAAAAAAAAuAgAAZHJzL2Uyb0RvYy54bWxQ&#10;SwECLQAUAAYACAAAACEAmKYxQdwAAAAIAQAADwAAAAAAAAAAAAAAAAB8BAAAZHJzL2Rvd25yZXYu&#10;eG1sUEsFBgAAAAAEAAQA8wAAAIUFAAAAAA==&#10;" stroked="f">
                <v:textbox>
                  <w:txbxContent>
                    <w:p w:rsidR="00B53118" w:rsidRPr="00FF3E6B" w:rsidRDefault="00B53118" w:rsidP="00B53118">
                      <w:pPr>
                        <w:jc w:val="center"/>
                        <w:rPr>
                          <w:color w:val="1F3864" w:themeColor="accent5" w:themeShade="80"/>
                          <w:sz w:val="16"/>
                          <w:szCs w:val="16"/>
                        </w:rPr>
                      </w:pPr>
                      <w:proofErr w:type="spellStart"/>
                      <w:r w:rsidRPr="00FF3E6B">
                        <w:rPr>
                          <w:color w:val="1F3864" w:themeColor="accent5" w:themeShade="80"/>
                          <w:sz w:val="16"/>
                          <w:szCs w:val="16"/>
                        </w:rPr>
                        <w:t>Siponių</w:t>
                      </w:r>
                      <w:proofErr w:type="spellEnd"/>
                      <w:r w:rsidRPr="00FF3E6B">
                        <w:rPr>
                          <w:color w:val="1F3864" w:themeColor="accent5" w:themeShade="80"/>
                          <w:sz w:val="16"/>
                          <w:szCs w:val="16"/>
                        </w:rPr>
                        <w:t xml:space="preserve"> krašto bendruomenė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t-LT"/>
        </w:rPr>
        <w:drawing>
          <wp:anchor distT="0" distB="0" distL="114300" distR="114300" simplePos="0" relativeHeight="251669504" behindDoc="0" locked="0" layoutInCell="1" allowOverlap="1" wp14:anchorId="7C14A634" wp14:editId="3F391E0A">
            <wp:simplePos x="0" y="0"/>
            <wp:positionH relativeFrom="margin">
              <wp:posOffset>108585</wp:posOffset>
            </wp:positionH>
            <wp:positionV relativeFrom="paragraph">
              <wp:posOffset>1470025</wp:posOffset>
            </wp:positionV>
            <wp:extent cx="594360" cy="311934"/>
            <wp:effectExtent l="0" t="0" r="0" b="0"/>
            <wp:wrapNone/>
            <wp:docPr id="30" name="Paveikslėlis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311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051">
        <w:rPr>
          <w:rFonts w:ascii="Calibri" w:eastAsia="Calibri" w:hAnsi="Calibri" w:cs="Times New Roman"/>
          <w:noProof/>
          <w:lang w:eastAsia="lt-LT"/>
        </w:rPr>
        <w:drawing>
          <wp:anchor distT="0" distB="0" distL="114300" distR="114300" simplePos="0" relativeHeight="251667456" behindDoc="0" locked="0" layoutInCell="1" allowOverlap="1" wp14:anchorId="5606022F" wp14:editId="3F8EAAC1">
            <wp:simplePos x="0" y="0"/>
            <wp:positionH relativeFrom="column">
              <wp:posOffset>4345305</wp:posOffset>
            </wp:positionH>
            <wp:positionV relativeFrom="paragraph">
              <wp:posOffset>643478</wp:posOffset>
            </wp:positionV>
            <wp:extent cx="568036" cy="380374"/>
            <wp:effectExtent l="0" t="0" r="3810" b="635"/>
            <wp:wrapNone/>
            <wp:docPr id="24" name="Paveikslėlis 24" descr="http://www.grynparkas.lt/images/text/1_BIRSTONO_SAVIVALDY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rynparkas.lt/images/text/1_BIRSTONO_SAVIVALDYB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35" b="8400"/>
                    <a:stretch/>
                  </pic:blipFill>
                  <pic:spPr bwMode="auto">
                    <a:xfrm>
                      <a:off x="0" y="0"/>
                      <a:ext cx="568036" cy="38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051">
        <w:rPr>
          <w:rFonts w:ascii="Calibri" w:eastAsia="Calibri" w:hAnsi="Calibri" w:cs="Times New Roman"/>
          <w:noProof/>
          <w:lang w:eastAsia="lt-LT"/>
        </w:rPr>
        <w:drawing>
          <wp:anchor distT="0" distB="0" distL="114300" distR="114300" simplePos="0" relativeHeight="251665408" behindDoc="0" locked="0" layoutInCell="1" allowOverlap="1" wp14:anchorId="65DA5728" wp14:editId="044E8B50">
            <wp:simplePos x="0" y="0"/>
            <wp:positionH relativeFrom="margin">
              <wp:posOffset>3088005</wp:posOffset>
            </wp:positionH>
            <wp:positionV relativeFrom="paragraph">
              <wp:posOffset>647065</wp:posOffset>
            </wp:positionV>
            <wp:extent cx="1076575" cy="401782"/>
            <wp:effectExtent l="0" t="0" r="0" b="0"/>
            <wp:wrapNone/>
            <wp:docPr id="23" name="Paveikslėlis 23" descr="http://www.ltkt.lt/userfiles/LRKM%20logo%20LT%20visi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tkt.lt/userfiles/LRKM%20logo%20LT%20visi-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75" cy="40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051">
        <w:rPr>
          <w:rFonts w:ascii="Calibri" w:eastAsia="Calibri" w:hAnsi="Calibri" w:cs="Times New Roman"/>
          <w:noProof/>
          <w:lang w:eastAsia="lt-LT"/>
        </w:rPr>
        <w:drawing>
          <wp:anchor distT="0" distB="0" distL="114300" distR="114300" simplePos="0" relativeHeight="251663360" behindDoc="0" locked="0" layoutInCell="1" allowOverlap="1" wp14:anchorId="591E4EA1" wp14:editId="7ABB5FE9">
            <wp:simplePos x="0" y="0"/>
            <wp:positionH relativeFrom="page">
              <wp:posOffset>3040380</wp:posOffset>
            </wp:positionH>
            <wp:positionV relativeFrom="paragraph">
              <wp:posOffset>700405</wp:posOffset>
            </wp:positionV>
            <wp:extent cx="834464" cy="323306"/>
            <wp:effectExtent l="0" t="0" r="3810" b="635"/>
            <wp:wrapNone/>
            <wp:docPr id="22" name="Paveikslėlis 22" descr="http://www.ltkt.lt/userfiles/LTK_Logotipas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tkt.lt/userfiles/LTK_Logotipas(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64" cy="32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051"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anchor distT="0" distB="0" distL="114300" distR="114300" simplePos="0" relativeHeight="251661312" behindDoc="0" locked="0" layoutInCell="1" allowOverlap="1" wp14:anchorId="2F51C8EA" wp14:editId="6F9585E2">
            <wp:simplePos x="0" y="0"/>
            <wp:positionH relativeFrom="column">
              <wp:posOffset>100965</wp:posOffset>
            </wp:positionH>
            <wp:positionV relativeFrom="paragraph">
              <wp:posOffset>700405</wp:posOffset>
            </wp:positionV>
            <wp:extent cx="1055697" cy="312420"/>
            <wp:effectExtent l="0" t="0" r="0" b="0"/>
            <wp:wrapNone/>
            <wp:docPr id="21" name="Paveikslėli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697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C81962" wp14:editId="32829DD8">
                <wp:simplePos x="0" y="0"/>
                <wp:positionH relativeFrom="margin">
                  <wp:align>left</wp:align>
                </wp:positionH>
                <wp:positionV relativeFrom="paragraph">
                  <wp:posOffset>396240</wp:posOffset>
                </wp:positionV>
                <wp:extent cx="6836409" cy="1170709"/>
                <wp:effectExtent l="0" t="0" r="3175" b="0"/>
                <wp:wrapNone/>
                <wp:docPr id="19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09" cy="1170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18" w:rsidRPr="00B53118" w:rsidRDefault="00B53118" w:rsidP="00B531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531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Projektą organizuoja:               Finansuoja: </w:t>
                            </w:r>
                          </w:p>
                          <w:p w:rsidR="00B53118" w:rsidRPr="00B53118" w:rsidRDefault="00B53118" w:rsidP="00B531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53118" w:rsidRPr="00B53118" w:rsidRDefault="00B53118" w:rsidP="00B531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53118" w:rsidRPr="00B53118" w:rsidRDefault="00B53118" w:rsidP="00B531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531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Partneriai: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81962" id="_x0000_s1027" type="#_x0000_t202" style="position:absolute;margin-left:0;margin-top:31.2pt;width:538.3pt;height:92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aMJgIAACkEAAAOAAAAZHJzL2Uyb0RvYy54bWysU9uO0zAQfUfiHyy/06Sl16jpaulShLRc&#10;pIUPmDhOY9XxBNttUr6esdPtFnhD5MGaycwcnzkzXt/1jWYnaZ1Ck/PxKOVMGoGlMvucf/+2e7Pk&#10;zHkwJWg0Mudn6fjd5vWrdddmcoI16lJaRiDGZV2b89r7NksSJ2rZgBthKw0FK7QNeHLtPiktdITe&#10;6GSSpvOkQ1u2FoV0jv4+DEG+ifhVJYX/UlVOeqZzTtx8PG08i3AmmzVkewttrcSFBvwDiwaUoUuv&#10;UA/ggR2t+guqUcKiw8qPBDYJVpUSMvZA3YzTP7p5qqGVsRcSx7VXmdz/gxWfT18tUyXNbsWZgYZm&#10;NGFeHpxHpuF4ABc06lqXUepTS8m+f4c95cd+XfuI4uCYwW0NZi/vrcWullASx3GoTG5KBxwXQIru&#10;E5Z0Fxw9RqC+sk0QkCRhhE6zOl/nI3vPBP2cL9/OpynxFBQbjxfpgpxwB2TP5a11/oPEhgUj55YW&#10;IMLD6dH5IfU5JdzmUKtyp7SOjt0XW23ZCWhZdvG7oP+Wpg3rcr6aTWYR2WCoJ2jIGuVpmbVqcr5M&#10;wxfKIQtyvDdltD0oPdhEWpuLPkGSQRzfF/0wjlAbtCuwPJNgFofdpbdGRo32J2cd7W3O3Y8jWMmZ&#10;/mhI9NV4Og2LHp3pbDEhx95GitsIGEFQOfecDebWx8cRaBu8p+FUKsr2wuRCmfYxCn95O2Hhb/2Y&#10;9fLCN78AAAD//wMAUEsDBBQABgAIAAAAIQDlDOI73AAAAAgBAAAPAAAAZHJzL2Rvd25yZXYueG1s&#10;TI/NTsMwEITvSLyDtUhcEHWIglNCnAqQQFz78wCbeJtExOsodpv07XFPcBzNaOabcrPYQZxp8r1j&#10;DU+rBARx40zPrYbD/vNxDcIHZIODY9JwIQ+b6vamxMK4mbd03oVWxBL2BWroQhgLKX3TkUW/ciNx&#10;9I5ushiinFppJpxjuR1kmiRKWuw5LnQ40kdHzc/uZDUcv+eH55e5/gqHfJupd+zz2l20vr9b3l5B&#10;BFrCXxiu+BEdqshUuxMbLwYN8UjQoNIMxNVNcqVA1BrSTK1BVqX8f6D6BQAA//8DAFBLAQItABQA&#10;BgAIAAAAIQC2gziS/gAAAOEBAAATAAAAAAAAAAAAAAAAAAAAAABbQ29udGVudF9UeXBlc10ueG1s&#10;UEsBAi0AFAAGAAgAAAAhADj9If/WAAAAlAEAAAsAAAAAAAAAAAAAAAAALwEAAF9yZWxzLy5yZWxz&#10;UEsBAi0AFAAGAAgAAAAhAFVs9owmAgAAKQQAAA4AAAAAAAAAAAAAAAAALgIAAGRycy9lMm9Eb2Mu&#10;eG1sUEsBAi0AFAAGAAgAAAAhAOUM4jvcAAAACAEAAA8AAAAAAAAAAAAAAAAAgAQAAGRycy9kb3du&#10;cmV2LnhtbFBLBQYAAAAABAAEAPMAAACJBQAAAAA=&#10;" stroked="f">
                <v:textbox>
                  <w:txbxContent>
                    <w:p w:rsidR="00B53118" w:rsidRPr="00B53118" w:rsidRDefault="00B53118" w:rsidP="00B5311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531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Projektą organizuoja:               Finansuoja: </w:t>
                      </w:r>
                    </w:p>
                    <w:p w:rsidR="00B53118" w:rsidRPr="00B53118" w:rsidRDefault="00B53118" w:rsidP="00B5311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53118" w:rsidRPr="00B53118" w:rsidRDefault="00B53118" w:rsidP="00B531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53118" w:rsidRPr="00B53118" w:rsidRDefault="00B53118" w:rsidP="00B5311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531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Partneriai: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10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9B"/>
    <w:rsid w:val="003F60BB"/>
    <w:rsid w:val="0047124F"/>
    <w:rsid w:val="005D5B83"/>
    <w:rsid w:val="005F7513"/>
    <w:rsid w:val="0060247A"/>
    <w:rsid w:val="00637CAC"/>
    <w:rsid w:val="006D0423"/>
    <w:rsid w:val="006E4101"/>
    <w:rsid w:val="00702733"/>
    <w:rsid w:val="00711A95"/>
    <w:rsid w:val="0072361F"/>
    <w:rsid w:val="007612A6"/>
    <w:rsid w:val="00855609"/>
    <w:rsid w:val="008E094D"/>
    <w:rsid w:val="00901CAD"/>
    <w:rsid w:val="009D269C"/>
    <w:rsid w:val="00A810EF"/>
    <w:rsid w:val="00B53118"/>
    <w:rsid w:val="00CA5CC3"/>
    <w:rsid w:val="00D025FA"/>
    <w:rsid w:val="00D550B7"/>
    <w:rsid w:val="00E11A56"/>
    <w:rsid w:val="00E4159B"/>
    <w:rsid w:val="00F4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EB1C"/>
  <w15:chartTrackingRefBased/>
  <w15:docId w15:val="{5D4A4943-C6B9-4BBE-8682-613C771A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4159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5tinkleliolenteltamsi3parykinimas">
    <w:name w:val="Grid Table 5 Dark Accent 3"/>
    <w:basedOn w:val="prastojilentel"/>
    <w:uiPriority w:val="50"/>
    <w:rsid w:val="00E415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saitas">
    <w:name w:val="Hyperlink"/>
    <w:basedOn w:val="Numatytasispastraiposriftas"/>
    <w:uiPriority w:val="99"/>
    <w:unhideWhenUsed/>
    <w:rsid w:val="00901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://www.birstonas.mvb.lt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2594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Projektai</dc:creator>
  <cp:keywords/>
  <dc:description/>
  <cp:lastModifiedBy>Kristina Salciute</cp:lastModifiedBy>
  <cp:revision>7</cp:revision>
  <dcterms:created xsi:type="dcterms:W3CDTF">2018-06-04T06:17:00Z</dcterms:created>
  <dcterms:modified xsi:type="dcterms:W3CDTF">2018-06-04T06:22:00Z</dcterms:modified>
</cp:coreProperties>
</file>