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45E8" w14:textId="74E3FCAE" w:rsidR="00406254" w:rsidRPr="00406254" w:rsidRDefault="00406254" w:rsidP="00406254">
      <w:pPr>
        <w:overflowPunct w:val="0"/>
        <w:autoSpaceDE w:val="0"/>
        <w:autoSpaceDN w:val="0"/>
        <w:adjustRightInd w:val="0"/>
        <w:spacing w:after="0" w:line="240" w:lineRule="auto"/>
        <w:ind w:left="5387" w:firstLine="2551"/>
        <w:rPr>
          <w:rFonts w:eastAsia="Times New Roman" w:cs="Times New Roman"/>
          <w:b/>
          <w:bCs/>
          <w:szCs w:val="24"/>
          <w:lang w:val="lt-LT"/>
        </w:rPr>
      </w:pPr>
      <w:r w:rsidRPr="00406254">
        <w:rPr>
          <w:rFonts w:eastAsia="Times New Roman" w:cs="Times New Roman"/>
          <w:b/>
          <w:bCs/>
          <w:szCs w:val="24"/>
          <w:lang w:val="lt-LT"/>
        </w:rPr>
        <w:t>Projektas</w:t>
      </w:r>
    </w:p>
    <w:p w14:paraId="6961A0D6" w14:textId="616414DF" w:rsidR="00406254" w:rsidRPr="00406254" w:rsidRDefault="00406254" w:rsidP="004A3CE2">
      <w:pPr>
        <w:overflowPunct w:val="0"/>
        <w:autoSpaceDE w:val="0"/>
        <w:autoSpaceDN w:val="0"/>
        <w:adjustRightInd w:val="0"/>
        <w:spacing w:after="0" w:line="240" w:lineRule="auto"/>
        <w:ind w:left="5387"/>
        <w:rPr>
          <w:rFonts w:eastAsia="Times New Roman" w:cs="Times New Roman"/>
          <w:b/>
          <w:bCs/>
          <w:szCs w:val="24"/>
          <w:lang w:val="lt-LT"/>
        </w:rPr>
      </w:pPr>
    </w:p>
    <w:p w14:paraId="578194C3" w14:textId="77777777" w:rsidR="00406254" w:rsidRDefault="00406254" w:rsidP="004A3CE2">
      <w:pPr>
        <w:overflowPunct w:val="0"/>
        <w:autoSpaceDE w:val="0"/>
        <w:autoSpaceDN w:val="0"/>
        <w:adjustRightInd w:val="0"/>
        <w:spacing w:after="0" w:line="240" w:lineRule="auto"/>
        <w:ind w:left="5387"/>
        <w:rPr>
          <w:rFonts w:eastAsia="Times New Roman" w:cs="Times New Roman"/>
          <w:szCs w:val="24"/>
          <w:lang w:val="lt-LT"/>
        </w:rPr>
      </w:pPr>
    </w:p>
    <w:p w14:paraId="636CE928" w14:textId="4F7AF9F7" w:rsidR="00315620" w:rsidRPr="00F36B68" w:rsidRDefault="003E097B" w:rsidP="00406254">
      <w:pPr>
        <w:overflowPunct w:val="0"/>
        <w:autoSpaceDE w:val="0"/>
        <w:autoSpaceDN w:val="0"/>
        <w:adjustRightInd w:val="0"/>
        <w:spacing w:after="0" w:line="240" w:lineRule="auto"/>
        <w:ind w:left="5387" w:firstLine="1134"/>
        <w:rPr>
          <w:rFonts w:eastAsia="Times New Roman" w:cs="Times New Roman"/>
          <w:szCs w:val="24"/>
          <w:lang w:val="lt-LT"/>
        </w:rPr>
      </w:pPr>
      <w:r w:rsidRPr="00F36B68">
        <w:rPr>
          <w:rFonts w:eastAsia="Times New Roman" w:cs="Times New Roman"/>
          <w:szCs w:val="24"/>
          <w:lang w:val="lt-LT"/>
        </w:rPr>
        <w:t>P</w:t>
      </w:r>
      <w:r w:rsidR="00315620" w:rsidRPr="00F36B68">
        <w:rPr>
          <w:rFonts w:eastAsia="Times New Roman" w:cs="Times New Roman"/>
          <w:szCs w:val="24"/>
          <w:lang w:val="lt-LT"/>
        </w:rPr>
        <w:t>ATVIRTINTA</w:t>
      </w:r>
      <w:r w:rsidRPr="00F36B68">
        <w:rPr>
          <w:rFonts w:eastAsia="Times New Roman" w:cs="Times New Roman"/>
          <w:szCs w:val="24"/>
          <w:lang w:val="lt-LT"/>
        </w:rPr>
        <w:t xml:space="preserve"> </w:t>
      </w:r>
    </w:p>
    <w:p w14:paraId="0E2684B1" w14:textId="77777777" w:rsidR="00315620" w:rsidRPr="00F36B68" w:rsidRDefault="003E097B" w:rsidP="00406254">
      <w:pPr>
        <w:overflowPunct w:val="0"/>
        <w:autoSpaceDE w:val="0"/>
        <w:autoSpaceDN w:val="0"/>
        <w:adjustRightInd w:val="0"/>
        <w:spacing w:after="0" w:line="240" w:lineRule="auto"/>
        <w:ind w:left="5387" w:firstLine="1134"/>
        <w:rPr>
          <w:rFonts w:eastAsia="Times New Roman" w:cs="Times New Roman"/>
          <w:szCs w:val="24"/>
          <w:lang w:val="lt-LT"/>
        </w:rPr>
      </w:pPr>
      <w:r w:rsidRPr="00F36B68">
        <w:rPr>
          <w:rFonts w:eastAsia="Times New Roman" w:cs="Times New Roman"/>
          <w:szCs w:val="24"/>
          <w:lang w:val="lt-LT"/>
        </w:rPr>
        <w:t xml:space="preserve">Birštono savivaldybės tarybos </w:t>
      </w:r>
      <w:r w:rsidR="004A3CE2" w:rsidRPr="00F36B68">
        <w:rPr>
          <w:rFonts w:eastAsia="Times New Roman" w:cs="Times New Roman"/>
          <w:szCs w:val="24"/>
          <w:lang w:val="lt-LT"/>
        </w:rPr>
        <w:t xml:space="preserve">    </w:t>
      </w:r>
    </w:p>
    <w:p w14:paraId="05387AFA" w14:textId="447822CA" w:rsidR="004A3CE2" w:rsidRPr="00F36B68" w:rsidRDefault="003E097B" w:rsidP="00406254">
      <w:pPr>
        <w:overflowPunct w:val="0"/>
        <w:autoSpaceDE w:val="0"/>
        <w:autoSpaceDN w:val="0"/>
        <w:adjustRightInd w:val="0"/>
        <w:spacing w:after="0" w:line="240" w:lineRule="auto"/>
        <w:ind w:left="5387" w:firstLine="1134"/>
        <w:rPr>
          <w:rFonts w:eastAsia="Times New Roman" w:cs="Times New Roman"/>
          <w:szCs w:val="24"/>
          <w:lang w:val="lt-LT"/>
        </w:rPr>
      </w:pPr>
      <w:r w:rsidRPr="00F36B68">
        <w:rPr>
          <w:rFonts w:eastAsia="Times New Roman" w:cs="Times New Roman"/>
          <w:szCs w:val="24"/>
          <w:lang w:val="lt-LT"/>
        </w:rPr>
        <w:t>2022</w:t>
      </w:r>
      <w:r w:rsidR="004A3CE2" w:rsidRPr="00F36B68">
        <w:rPr>
          <w:rFonts w:eastAsia="Times New Roman" w:cs="Times New Roman"/>
          <w:szCs w:val="24"/>
          <w:lang w:val="lt-LT"/>
        </w:rPr>
        <w:t xml:space="preserve"> m.         d. sprendimu</w:t>
      </w:r>
    </w:p>
    <w:p w14:paraId="12BE8323" w14:textId="2B1C9DC3" w:rsidR="003E097B" w:rsidRPr="00F36B68" w:rsidRDefault="003E097B" w:rsidP="00406254">
      <w:pPr>
        <w:overflowPunct w:val="0"/>
        <w:autoSpaceDE w:val="0"/>
        <w:autoSpaceDN w:val="0"/>
        <w:adjustRightInd w:val="0"/>
        <w:spacing w:after="0" w:line="240" w:lineRule="auto"/>
        <w:ind w:left="5387" w:firstLine="1134"/>
        <w:rPr>
          <w:rFonts w:eastAsia="Times New Roman" w:cs="Times New Roman"/>
          <w:szCs w:val="24"/>
          <w:lang w:val="lt-LT"/>
        </w:rPr>
      </w:pPr>
      <w:r w:rsidRPr="00F36B68">
        <w:rPr>
          <w:rFonts w:eastAsia="Times New Roman" w:cs="Times New Roman"/>
          <w:szCs w:val="24"/>
          <w:lang w:val="lt-LT"/>
        </w:rPr>
        <w:t>Nr. TSE-</w:t>
      </w:r>
    </w:p>
    <w:p w14:paraId="56C71837" w14:textId="77777777" w:rsidR="003E097B" w:rsidRPr="00DB5D7B" w:rsidRDefault="003E097B" w:rsidP="003E097B">
      <w:pPr>
        <w:overflowPunct w:val="0"/>
        <w:autoSpaceDE w:val="0"/>
        <w:autoSpaceDN w:val="0"/>
        <w:adjustRightInd w:val="0"/>
        <w:spacing w:after="0" w:line="240" w:lineRule="auto"/>
        <w:jc w:val="right"/>
        <w:rPr>
          <w:rFonts w:eastAsia="Times New Roman" w:cs="Times New Roman"/>
          <w:szCs w:val="24"/>
          <w:lang w:val="lt-LT"/>
        </w:rPr>
      </w:pPr>
    </w:p>
    <w:p w14:paraId="34F6784D" w14:textId="77777777" w:rsidR="003E097B" w:rsidRDefault="003E097B" w:rsidP="008225D4">
      <w:pPr>
        <w:overflowPunct w:val="0"/>
        <w:autoSpaceDE w:val="0"/>
        <w:autoSpaceDN w:val="0"/>
        <w:adjustRightInd w:val="0"/>
        <w:spacing w:after="0" w:line="240" w:lineRule="auto"/>
        <w:jc w:val="center"/>
        <w:rPr>
          <w:rFonts w:eastAsia="Times New Roman" w:cs="Times New Roman"/>
          <w:b/>
          <w:bCs/>
          <w:caps/>
          <w:szCs w:val="24"/>
          <w:lang w:val="lt-LT"/>
        </w:rPr>
      </w:pPr>
    </w:p>
    <w:p w14:paraId="1FAEB6CB" w14:textId="6D55E1A6" w:rsidR="00911AA9" w:rsidRPr="000F603F" w:rsidRDefault="00911AA9" w:rsidP="008225D4">
      <w:pPr>
        <w:overflowPunct w:val="0"/>
        <w:autoSpaceDE w:val="0"/>
        <w:autoSpaceDN w:val="0"/>
        <w:adjustRightInd w:val="0"/>
        <w:spacing w:after="0" w:line="240" w:lineRule="auto"/>
        <w:jc w:val="center"/>
        <w:rPr>
          <w:rFonts w:eastAsia="Times New Roman" w:cs="Times New Roman"/>
          <w:b/>
          <w:bCs/>
          <w:caps/>
          <w:szCs w:val="24"/>
          <w:lang w:val="lt-LT"/>
        </w:rPr>
      </w:pPr>
      <w:r w:rsidRPr="000F603F">
        <w:rPr>
          <w:rFonts w:eastAsia="Times New Roman" w:cs="Times New Roman"/>
          <w:b/>
          <w:bCs/>
          <w:caps/>
          <w:szCs w:val="24"/>
          <w:lang w:val="lt-LT"/>
        </w:rPr>
        <w:t>VIETINĖS RINKLIAVOS UŽ TRANSPORTO PRIEMONIŲ STOVĖJIMĄ BIRŠTONO MIESTE NUOSTATAI</w:t>
      </w:r>
    </w:p>
    <w:p w14:paraId="4D779E00" w14:textId="77777777" w:rsidR="008225D4" w:rsidRPr="000F603F" w:rsidRDefault="008225D4" w:rsidP="008225D4">
      <w:pPr>
        <w:overflowPunct w:val="0"/>
        <w:autoSpaceDE w:val="0"/>
        <w:autoSpaceDN w:val="0"/>
        <w:adjustRightInd w:val="0"/>
        <w:spacing w:after="0" w:line="240" w:lineRule="auto"/>
        <w:jc w:val="center"/>
        <w:rPr>
          <w:rFonts w:eastAsia="Times New Roman" w:cs="Times New Roman"/>
          <w:b/>
          <w:bCs/>
          <w:caps/>
          <w:szCs w:val="24"/>
          <w:lang w:val="lt-LT"/>
        </w:rPr>
      </w:pPr>
    </w:p>
    <w:p w14:paraId="00F53DAC" w14:textId="77777777" w:rsidR="008225D4" w:rsidRPr="000F603F" w:rsidRDefault="008225D4" w:rsidP="004A3CE2">
      <w:pPr>
        <w:suppressAutoHyphens/>
        <w:overflowPunct w:val="0"/>
        <w:spacing w:after="0" w:line="240" w:lineRule="auto"/>
        <w:ind w:left="1080" w:hanging="229"/>
        <w:jc w:val="center"/>
        <w:rPr>
          <w:rFonts w:eastAsia="Times New Roman" w:cs="Times New Roman"/>
          <w:b/>
          <w:bCs/>
          <w:caps/>
          <w:szCs w:val="24"/>
          <w:lang w:val="lt-LT"/>
        </w:rPr>
      </w:pPr>
      <w:r w:rsidRPr="000F603F">
        <w:rPr>
          <w:rFonts w:eastAsia="Times New Roman" w:cs="Times New Roman"/>
          <w:b/>
          <w:bCs/>
          <w:caps/>
          <w:szCs w:val="24"/>
          <w:lang w:val="lt-LT"/>
        </w:rPr>
        <w:t>I.</w:t>
      </w:r>
      <w:r w:rsidRPr="000F603F">
        <w:rPr>
          <w:rFonts w:eastAsia="Times New Roman" w:cs="Times New Roman"/>
          <w:b/>
          <w:bCs/>
          <w:caps/>
          <w:szCs w:val="24"/>
          <w:lang w:val="lt-LT"/>
        </w:rPr>
        <w:tab/>
        <w:t>Bendroji dalis</w:t>
      </w:r>
    </w:p>
    <w:p w14:paraId="5B4B9087" w14:textId="77777777" w:rsidR="008225D4" w:rsidRPr="000F603F" w:rsidRDefault="008225D4" w:rsidP="008225D4">
      <w:pPr>
        <w:overflowPunct w:val="0"/>
        <w:autoSpaceDE w:val="0"/>
        <w:autoSpaceDN w:val="0"/>
        <w:adjustRightInd w:val="0"/>
        <w:spacing w:after="0" w:line="240" w:lineRule="auto"/>
        <w:ind w:firstLine="720"/>
        <w:jc w:val="both"/>
        <w:rPr>
          <w:rFonts w:eastAsia="Times New Roman" w:cs="Times New Roman"/>
          <w:bCs/>
          <w:caps/>
          <w:szCs w:val="24"/>
          <w:lang w:val="lt-LT"/>
        </w:rPr>
      </w:pPr>
    </w:p>
    <w:p w14:paraId="7CF468DA" w14:textId="63CC025C" w:rsidR="008225D4" w:rsidRPr="00095A55" w:rsidRDefault="008225D4" w:rsidP="003E097B">
      <w:pPr>
        <w:tabs>
          <w:tab w:val="left" w:pos="851"/>
          <w:tab w:val="left" w:pos="1134"/>
        </w:tabs>
        <w:suppressAutoHyphens/>
        <w:overflowPunct w:val="0"/>
        <w:spacing w:after="0" w:line="240" w:lineRule="auto"/>
        <w:ind w:firstLine="720"/>
        <w:jc w:val="both"/>
        <w:rPr>
          <w:rFonts w:eastAsia="Times New Roman" w:cs="Times New Roman"/>
          <w:szCs w:val="24"/>
          <w:lang w:val="lt-LT" w:eastAsia="lt-LT"/>
        </w:rPr>
      </w:pPr>
      <w:r w:rsidRPr="000F603F">
        <w:rPr>
          <w:rFonts w:eastAsia="Times New Roman" w:cs="Times New Roman"/>
          <w:szCs w:val="24"/>
          <w:lang w:val="lt-LT" w:eastAsia="lt-LT"/>
        </w:rPr>
        <w:t>1.</w:t>
      </w:r>
      <w:r w:rsidRPr="000F603F">
        <w:rPr>
          <w:rFonts w:eastAsia="Times New Roman" w:cs="Times New Roman"/>
          <w:szCs w:val="24"/>
          <w:lang w:val="lt-LT" w:eastAsia="lt-LT"/>
        </w:rPr>
        <w:tab/>
      </w:r>
      <w:r w:rsidR="00911AA9" w:rsidRPr="000F603F">
        <w:rPr>
          <w:rFonts w:eastAsia="Times New Roman" w:cs="Times New Roman"/>
          <w:szCs w:val="24"/>
          <w:lang w:val="lt-LT"/>
        </w:rPr>
        <w:t xml:space="preserve">Vietinės rinkliavos už transporto priemonių stovėjimą Birštono mieste </w:t>
      </w:r>
      <w:r w:rsidRPr="000F603F">
        <w:rPr>
          <w:rFonts w:eastAsia="Times New Roman" w:cs="Times New Roman"/>
          <w:szCs w:val="24"/>
          <w:lang w:val="lt-LT"/>
        </w:rPr>
        <w:t xml:space="preserve">nuostatai (toliau – Nuostatai) parengti vadovaujantis Lietuvos Respublikos rinkliavų įstatymu. Šiuos Nuostatus sprendimu patvirtina, keičia ir papildo Birštono savivaldybės </w:t>
      </w:r>
      <w:r w:rsidRPr="00095A55">
        <w:rPr>
          <w:rFonts w:eastAsia="Times New Roman" w:cs="Times New Roman"/>
          <w:szCs w:val="24"/>
          <w:lang w:val="lt-LT"/>
        </w:rPr>
        <w:t>taryba</w:t>
      </w:r>
      <w:r w:rsidR="006C0941" w:rsidRPr="00095A55">
        <w:rPr>
          <w:rFonts w:eastAsia="Times New Roman" w:cs="Times New Roman"/>
          <w:szCs w:val="24"/>
          <w:lang w:val="lt-LT"/>
        </w:rPr>
        <w:t xml:space="preserve"> (toliau – Taryba)</w:t>
      </w:r>
      <w:r w:rsidRPr="00095A55">
        <w:rPr>
          <w:rFonts w:eastAsia="Times New Roman" w:cs="Times New Roman"/>
          <w:szCs w:val="24"/>
          <w:lang w:val="lt-LT"/>
        </w:rPr>
        <w:t xml:space="preserve">. </w:t>
      </w:r>
    </w:p>
    <w:p w14:paraId="47676862" w14:textId="77777777" w:rsidR="008225D4" w:rsidRPr="00095A55" w:rsidRDefault="008225D4" w:rsidP="008225D4">
      <w:pPr>
        <w:suppressAutoHyphens/>
        <w:overflowPunct w:val="0"/>
        <w:spacing w:after="0" w:line="240" w:lineRule="auto"/>
        <w:ind w:firstLine="720"/>
        <w:jc w:val="both"/>
        <w:rPr>
          <w:rFonts w:eastAsia="Times New Roman" w:cs="Times New Roman"/>
          <w:szCs w:val="24"/>
          <w:lang w:val="lt-LT" w:eastAsia="lt-LT"/>
        </w:rPr>
      </w:pPr>
      <w:r w:rsidRPr="00095A55">
        <w:rPr>
          <w:rFonts w:eastAsia="Times New Roman" w:cs="Times New Roman"/>
          <w:szCs w:val="24"/>
          <w:lang w:val="lt-LT" w:eastAsia="lt-LT"/>
        </w:rPr>
        <w:t>1.1.</w:t>
      </w:r>
      <w:r w:rsidRPr="00095A55">
        <w:rPr>
          <w:rFonts w:eastAsia="Times New Roman" w:cs="Times New Roman"/>
          <w:szCs w:val="24"/>
          <w:lang w:val="lt-LT" w:eastAsia="lt-LT"/>
        </w:rPr>
        <w:tab/>
      </w:r>
      <w:r w:rsidRPr="00095A55">
        <w:rPr>
          <w:rFonts w:eastAsia="Times New Roman" w:cs="Times New Roman"/>
          <w:szCs w:val="24"/>
          <w:lang w:val="lt-LT"/>
        </w:rPr>
        <w:t>Nuostatuose taikomos sąvokos:</w:t>
      </w:r>
    </w:p>
    <w:p w14:paraId="651C54BC" w14:textId="2BD3B398" w:rsidR="008225D4" w:rsidRPr="000F603F" w:rsidRDefault="008225D4" w:rsidP="008225D4">
      <w:pPr>
        <w:suppressAutoHyphens/>
        <w:overflowPunct w:val="0"/>
        <w:spacing w:after="0" w:line="240" w:lineRule="auto"/>
        <w:ind w:firstLine="720"/>
        <w:jc w:val="both"/>
        <w:rPr>
          <w:rFonts w:eastAsia="Times New Roman" w:cs="Times New Roman"/>
          <w:szCs w:val="24"/>
          <w:lang w:val="lt-LT" w:eastAsia="lt-LT"/>
        </w:rPr>
      </w:pPr>
      <w:r w:rsidRPr="00095A55">
        <w:rPr>
          <w:rFonts w:eastAsia="Times New Roman" w:cs="Times New Roman"/>
          <w:szCs w:val="24"/>
          <w:lang w:val="lt-LT" w:eastAsia="lt-LT"/>
        </w:rPr>
        <w:t>1.1.1.</w:t>
      </w:r>
      <w:r w:rsidRPr="00095A55">
        <w:rPr>
          <w:rFonts w:eastAsia="Times New Roman" w:cs="Times New Roman"/>
          <w:szCs w:val="24"/>
          <w:lang w:val="lt-LT" w:eastAsia="lt-LT"/>
        </w:rPr>
        <w:tab/>
      </w:r>
      <w:r w:rsidRPr="00095A55">
        <w:rPr>
          <w:rFonts w:eastAsia="Times New Roman" w:cs="Times New Roman"/>
          <w:b/>
          <w:bCs/>
          <w:szCs w:val="24"/>
          <w:lang w:val="lt-LT"/>
        </w:rPr>
        <w:t>Vietinė rinkliava</w:t>
      </w:r>
      <w:r w:rsidRPr="00095A55">
        <w:rPr>
          <w:rFonts w:eastAsia="Times New Roman" w:cs="Times New Roman"/>
          <w:szCs w:val="24"/>
          <w:lang w:val="lt-LT"/>
        </w:rPr>
        <w:t xml:space="preserve"> už transporto priemonių stovėjimą Birštono mieste (toliau – vietinė rinkliava</w:t>
      </w:r>
      <w:r w:rsidR="003E097B" w:rsidRPr="00095A55">
        <w:rPr>
          <w:rFonts w:eastAsia="Times New Roman" w:cs="Times New Roman"/>
          <w:szCs w:val="24"/>
          <w:lang w:val="lt-LT"/>
        </w:rPr>
        <w:t>)</w:t>
      </w:r>
      <w:r w:rsidR="004A3CE2">
        <w:rPr>
          <w:rFonts w:eastAsia="Times New Roman" w:cs="Times New Roman"/>
          <w:szCs w:val="24"/>
          <w:lang w:val="lt-LT"/>
        </w:rPr>
        <w:t xml:space="preserve"> –</w:t>
      </w:r>
      <w:r w:rsidRPr="00095A55">
        <w:rPr>
          <w:rFonts w:eastAsia="Times New Roman" w:cs="Times New Roman"/>
          <w:szCs w:val="24"/>
          <w:lang w:val="lt-LT"/>
        </w:rPr>
        <w:t xml:space="preserve"> Lietuvos Respublikos rinkliavų įstatymo pagrindu Birštono savivaldybės </w:t>
      </w:r>
      <w:r w:rsidRPr="000F603F">
        <w:rPr>
          <w:rFonts w:eastAsia="Times New Roman" w:cs="Times New Roman"/>
          <w:szCs w:val="24"/>
          <w:lang w:val="lt-LT"/>
        </w:rPr>
        <w:t xml:space="preserve">tarybos nustatyta privaloma įmoka fiziniams ir juridiniams asmenims (toliau – transporto priemonių valdytojai) už teisę naudotis nustatytomis vietomis transporto priemonėms statyti </w:t>
      </w:r>
      <w:r w:rsidR="00C922AE" w:rsidRPr="000F603F">
        <w:rPr>
          <w:rFonts w:eastAsia="Times New Roman" w:cs="Times New Roman"/>
          <w:szCs w:val="24"/>
          <w:lang w:val="lt-LT"/>
        </w:rPr>
        <w:t>Birštono</w:t>
      </w:r>
      <w:r w:rsidRPr="000F603F">
        <w:rPr>
          <w:rFonts w:eastAsia="Times New Roman" w:cs="Times New Roman"/>
          <w:szCs w:val="24"/>
          <w:lang w:val="lt-LT"/>
        </w:rPr>
        <w:t xml:space="preserve"> mieste.</w:t>
      </w:r>
      <w:r w:rsidRPr="000F603F">
        <w:rPr>
          <w:rFonts w:eastAsia="Times New Roman" w:cs="Times New Roman"/>
          <w:szCs w:val="24"/>
          <w:lang w:val="lt-LT" w:eastAsia="lt-LT"/>
        </w:rPr>
        <w:t xml:space="preserve"> </w:t>
      </w:r>
      <w:r w:rsidR="00602D6F">
        <w:rPr>
          <w:rFonts w:eastAsia="Times New Roman" w:cs="Times New Roman"/>
          <w:szCs w:val="24"/>
          <w:lang w:val="lt-LT" w:eastAsia="lt-LT"/>
        </w:rPr>
        <w:t>Ši v</w:t>
      </w:r>
      <w:r w:rsidR="00602D6F" w:rsidRPr="008225D4">
        <w:rPr>
          <w:rFonts w:eastAsia="Times New Roman" w:cs="Times New Roman"/>
          <w:szCs w:val="24"/>
          <w:lang w:val="lt-LT"/>
        </w:rPr>
        <w:t>ietinė rinkliava yra Tarybos sprendimu nustatyta privaloma įmoka visų kategorijų ir klasių motorinių transporto priemonių ir jų priekabų</w:t>
      </w:r>
      <w:r w:rsidR="00602D6F" w:rsidRPr="00632CA7">
        <w:rPr>
          <w:rFonts w:eastAsia="Times New Roman" w:cs="Times New Roman"/>
          <w:szCs w:val="24"/>
          <w:lang w:val="lt-LT"/>
        </w:rPr>
        <w:t>, ir atskirai priekabų (toliau – transporto priemonių) valdytojams (vairuotojams), galiojanti Birštono mieste – nustatytose vietose.</w:t>
      </w:r>
    </w:p>
    <w:p w14:paraId="0AEBA809" w14:textId="77777777" w:rsidR="008225D4" w:rsidRPr="000F603F" w:rsidRDefault="008225D4" w:rsidP="008225D4">
      <w:pPr>
        <w:suppressAutoHyphens/>
        <w:overflowPunct w:val="0"/>
        <w:spacing w:after="0" w:line="240" w:lineRule="auto"/>
        <w:ind w:firstLine="720"/>
        <w:jc w:val="both"/>
        <w:rPr>
          <w:rFonts w:eastAsia="Times New Roman" w:cs="Times New Roman"/>
          <w:szCs w:val="24"/>
          <w:lang w:val="lt-LT" w:eastAsia="lt-LT"/>
        </w:rPr>
      </w:pPr>
      <w:r w:rsidRPr="000F603F">
        <w:rPr>
          <w:rFonts w:eastAsia="Times New Roman" w:cs="Times New Roman"/>
          <w:szCs w:val="24"/>
          <w:lang w:val="lt-LT" w:eastAsia="lt-LT"/>
        </w:rPr>
        <w:t>1.1.2.</w:t>
      </w:r>
      <w:r w:rsidRPr="000F603F">
        <w:rPr>
          <w:rFonts w:eastAsia="Times New Roman" w:cs="Times New Roman"/>
          <w:szCs w:val="24"/>
          <w:lang w:val="lt-LT" w:eastAsia="lt-LT"/>
        </w:rPr>
        <w:tab/>
      </w:r>
      <w:r w:rsidRPr="003E097B">
        <w:rPr>
          <w:rFonts w:eastAsia="Times New Roman" w:cs="Times New Roman"/>
          <w:b/>
          <w:bCs/>
          <w:szCs w:val="24"/>
          <w:lang w:val="lt-LT" w:eastAsia="lt-LT"/>
        </w:rPr>
        <w:t>Motorinės transporto priemonės ir jų priekabos</w:t>
      </w:r>
      <w:r w:rsidRPr="000F603F">
        <w:rPr>
          <w:rFonts w:eastAsia="Times New Roman" w:cs="Times New Roman"/>
          <w:szCs w:val="24"/>
          <w:lang w:val="lt-LT" w:eastAsia="lt-LT"/>
        </w:rPr>
        <w:t xml:space="preserve"> – visų kategorijų (L; M; N; O) ir jų klasių transporto priemonės ir jų priekabos, išskyrus skirtas judėti ne keliais bėgines transporto priemones, traktorius ir savaeiges mašinas.</w:t>
      </w:r>
    </w:p>
    <w:p w14:paraId="0D9A1ECA" w14:textId="45E56664" w:rsidR="008225D4" w:rsidRPr="00095A55" w:rsidRDefault="008225D4" w:rsidP="008225D4">
      <w:pPr>
        <w:suppressAutoHyphens/>
        <w:overflowPunct w:val="0"/>
        <w:spacing w:after="0" w:line="240" w:lineRule="auto"/>
        <w:ind w:firstLine="720"/>
        <w:jc w:val="both"/>
        <w:rPr>
          <w:rFonts w:eastAsia="Calibri" w:cs="Times New Roman"/>
          <w:color w:val="FF0000"/>
          <w:szCs w:val="24"/>
          <w:lang w:val="lt-LT"/>
        </w:rPr>
      </w:pPr>
      <w:r w:rsidRPr="000F603F">
        <w:rPr>
          <w:rFonts w:eastAsia="Times New Roman" w:cs="Times New Roman"/>
          <w:szCs w:val="24"/>
          <w:lang w:val="lt-LT" w:eastAsia="lt-LT"/>
        </w:rPr>
        <w:t>1.1.3.</w:t>
      </w:r>
      <w:r w:rsidRPr="000F603F">
        <w:rPr>
          <w:rFonts w:eastAsia="Times New Roman" w:cs="Times New Roman"/>
          <w:szCs w:val="24"/>
          <w:lang w:val="lt-LT" w:eastAsia="lt-LT"/>
        </w:rPr>
        <w:tab/>
      </w:r>
      <w:r w:rsidRPr="003E097B">
        <w:rPr>
          <w:rFonts w:eastAsia="Calibri" w:cs="Times New Roman"/>
          <w:b/>
          <w:szCs w:val="24"/>
          <w:lang w:val="lt-LT"/>
        </w:rPr>
        <w:t>Gyventojo leidimas</w:t>
      </w:r>
      <w:r w:rsidRPr="000F603F">
        <w:rPr>
          <w:rFonts w:eastAsia="Calibri" w:cs="Times New Roman"/>
          <w:szCs w:val="24"/>
          <w:lang w:val="lt-LT"/>
        </w:rPr>
        <w:t xml:space="preserve"> – leidimas, suteikiantis teisę </w:t>
      </w:r>
      <w:r w:rsidR="00D4073B" w:rsidRPr="000F603F">
        <w:rPr>
          <w:rFonts w:eastAsia="Calibri" w:cs="Times New Roman"/>
          <w:szCs w:val="24"/>
          <w:lang w:val="lt-LT"/>
        </w:rPr>
        <w:t xml:space="preserve">statyti </w:t>
      </w:r>
      <w:r w:rsidR="00911AA9" w:rsidRPr="000F603F">
        <w:rPr>
          <w:rFonts w:eastAsia="Calibri" w:cs="Times New Roman"/>
          <w:szCs w:val="24"/>
          <w:lang w:val="lt-LT"/>
        </w:rPr>
        <w:t>transporto priemones</w:t>
      </w:r>
      <w:r w:rsidR="00D4073B" w:rsidRPr="000F603F">
        <w:rPr>
          <w:rFonts w:eastAsia="Calibri" w:cs="Times New Roman"/>
          <w:szCs w:val="24"/>
          <w:lang w:val="lt-LT"/>
        </w:rPr>
        <w:t xml:space="preserve"> </w:t>
      </w:r>
      <w:r w:rsidRPr="000F603F">
        <w:rPr>
          <w:rFonts w:eastAsia="Calibri" w:cs="Times New Roman"/>
          <w:szCs w:val="24"/>
          <w:lang w:val="lt-LT"/>
        </w:rPr>
        <w:t>fiziniams asmenims, deklaravusiems savo gyvenamąją vietą Birštono mieste iki prašymo dėl leidimo išdavimo dienos ir valdantiems ją nuosavybės, nuomos teise ar kitu teisėtu pagrindu</w:t>
      </w:r>
      <w:r w:rsidR="004A3CE2">
        <w:rPr>
          <w:rFonts w:eastAsia="Calibri" w:cs="Times New Roman"/>
          <w:szCs w:val="24"/>
          <w:lang w:val="lt-LT"/>
        </w:rPr>
        <w:t xml:space="preserve"> </w:t>
      </w:r>
      <w:r w:rsidRPr="00095A55">
        <w:rPr>
          <w:rFonts w:eastAsia="Calibri" w:cs="Times New Roman"/>
          <w:szCs w:val="24"/>
          <w:lang w:val="lt-LT"/>
        </w:rPr>
        <w:t>apmokestintoje teritorijoje ir neturintiems galimybės statyti automobilio žemės sklype šalia gyvenamosios vietos, mėlynojoje</w:t>
      </w:r>
      <w:r w:rsidR="00F244C9" w:rsidRPr="00095A55">
        <w:rPr>
          <w:rFonts w:eastAsia="Calibri" w:cs="Times New Roman"/>
          <w:szCs w:val="24"/>
          <w:lang w:val="lt-LT"/>
        </w:rPr>
        <w:t xml:space="preserve"> ir </w:t>
      </w:r>
      <w:r w:rsidRPr="00095A55">
        <w:rPr>
          <w:rFonts w:eastAsia="Calibri" w:cs="Times New Roman"/>
          <w:szCs w:val="24"/>
          <w:lang w:val="lt-LT"/>
        </w:rPr>
        <w:t>geltonojoje</w:t>
      </w:r>
      <w:r w:rsidR="00575170" w:rsidRPr="00095A55">
        <w:rPr>
          <w:rFonts w:eastAsia="Calibri" w:cs="Times New Roman"/>
          <w:szCs w:val="24"/>
          <w:u w:val="single"/>
          <w:lang w:val="lt-LT"/>
        </w:rPr>
        <w:t xml:space="preserve"> </w:t>
      </w:r>
      <w:r w:rsidR="00751822" w:rsidRPr="00095A55">
        <w:rPr>
          <w:rFonts w:eastAsia="Calibri" w:cs="Times New Roman"/>
          <w:szCs w:val="24"/>
          <w:lang w:val="lt-LT"/>
        </w:rPr>
        <w:t>zonose</w:t>
      </w:r>
      <w:r w:rsidR="00232318" w:rsidRPr="00095A55">
        <w:rPr>
          <w:rFonts w:eastAsia="Calibri" w:cs="Times New Roman"/>
          <w:szCs w:val="24"/>
          <w:lang w:val="lt-LT"/>
        </w:rPr>
        <w:t xml:space="preserve"> (toliau – Gyventojo leidimas)</w:t>
      </w:r>
      <w:r w:rsidR="00751822" w:rsidRPr="00095A55">
        <w:rPr>
          <w:rFonts w:eastAsia="Calibri" w:cs="Times New Roman"/>
          <w:szCs w:val="24"/>
          <w:lang w:val="lt-LT"/>
        </w:rPr>
        <w:t>.</w:t>
      </w:r>
      <w:r w:rsidR="00CD4590" w:rsidRPr="00095A55">
        <w:rPr>
          <w:rFonts w:eastAsia="Calibri" w:cs="Times New Roman"/>
          <w:szCs w:val="24"/>
          <w:lang w:val="lt-LT"/>
        </w:rPr>
        <w:t xml:space="preserve"> </w:t>
      </w:r>
    </w:p>
    <w:p w14:paraId="0FA22E53" w14:textId="0C95E572" w:rsidR="002606C3" w:rsidRPr="00BA21E6" w:rsidRDefault="002606C3" w:rsidP="008225D4">
      <w:pPr>
        <w:suppressAutoHyphens/>
        <w:overflowPunct w:val="0"/>
        <w:spacing w:after="0" w:line="240" w:lineRule="auto"/>
        <w:ind w:firstLine="720"/>
        <w:jc w:val="both"/>
        <w:rPr>
          <w:rFonts w:eastAsia="Times New Roman" w:cs="Times New Roman"/>
          <w:color w:val="FF0000"/>
          <w:szCs w:val="24"/>
          <w:lang w:eastAsia="lt-LT"/>
        </w:rPr>
      </w:pPr>
      <w:r w:rsidRPr="00095A55">
        <w:rPr>
          <w:rFonts w:eastAsia="Calibri" w:cs="Times New Roman"/>
          <w:szCs w:val="24"/>
        </w:rPr>
        <w:t xml:space="preserve">1.1.4. </w:t>
      </w:r>
      <w:proofErr w:type="spellStart"/>
      <w:r w:rsidRPr="00095A55">
        <w:rPr>
          <w:rFonts w:eastAsia="Calibri" w:cs="Times New Roman"/>
          <w:b/>
          <w:bCs/>
          <w:szCs w:val="24"/>
        </w:rPr>
        <w:t>Komercinis</w:t>
      </w:r>
      <w:proofErr w:type="spellEnd"/>
      <w:r w:rsidRPr="00095A55">
        <w:rPr>
          <w:rFonts w:eastAsia="Calibri" w:cs="Times New Roman"/>
          <w:b/>
          <w:bCs/>
          <w:szCs w:val="24"/>
        </w:rPr>
        <w:t xml:space="preserve"> </w:t>
      </w:r>
      <w:proofErr w:type="spellStart"/>
      <w:r w:rsidRPr="00095A55">
        <w:rPr>
          <w:rFonts w:eastAsia="Calibri" w:cs="Times New Roman"/>
          <w:b/>
          <w:bCs/>
          <w:szCs w:val="24"/>
        </w:rPr>
        <w:t>leidimas</w:t>
      </w:r>
      <w:proofErr w:type="spellEnd"/>
      <w:r w:rsidRPr="00095A55">
        <w:rPr>
          <w:rFonts w:eastAsia="Calibri" w:cs="Times New Roman"/>
          <w:szCs w:val="24"/>
        </w:rPr>
        <w:t xml:space="preserve"> </w:t>
      </w:r>
      <w:r w:rsidR="00DE7C86" w:rsidRPr="00095A55">
        <w:rPr>
          <w:rFonts w:eastAsia="Calibri" w:cs="Times New Roman"/>
          <w:szCs w:val="24"/>
        </w:rPr>
        <w:t>–</w:t>
      </w:r>
      <w:r w:rsidRPr="00095A55">
        <w:rPr>
          <w:rFonts w:eastAsia="Calibri" w:cs="Times New Roman"/>
          <w:szCs w:val="24"/>
        </w:rPr>
        <w:t xml:space="preserve"> </w:t>
      </w:r>
      <w:proofErr w:type="spellStart"/>
      <w:r w:rsidR="00DE7C86" w:rsidRPr="00095A55">
        <w:rPr>
          <w:rFonts w:eastAsia="Calibri" w:cs="Times New Roman"/>
          <w:szCs w:val="24"/>
        </w:rPr>
        <w:t>leidimas</w:t>
      </w:r>
      <w:proofErr w:type="spellEnd"/>
      <w:r w:rsidR="00DE7C86" w:rsidRPr="00095A55">
        <w:rPr>
          <w:rFonts w:eastAsia="Calibri" w:cs="Times New Roman"/>
          <w:szCs w:val="24"/>
        </w:rPr>
        <w:t>,</w:t>
      </w:r>
      <w:r w:rsidR="000F603F" w:rsidRPr="00095A55">
        <w:rPr>
          <w:rFonts w:eastAsia="Calibri" w:cs="Times New Roman"/>
          <w:szCs w:val="24"/>
        </w:rPr>
        <w:t xml:space="preserve"> </w:t>
      </w:r>
      <w:r w:rsidR="00DE7C86" w:rsidRPr="00095A55">
        <w:rPr>
          <w:rFonts w:eastAsia="Times New Roman" w:cs="Times New Roman"/>
          <w:szCs w:val="24"/>
          <w:lang w:val="lt-LT"/>
        </w:rPr>
        <w:t>suteikiantis teisę statyti transporto priemonę mokamoje stovėjimo vietoje</w:t>
      </w:r>
      <w:r w:rsidR="00E240FA" w:rsidRPr="00095A55">
        <w:rPr>
          <w:rFonts w:eastAsia="Times New Roman" w:cs="Times New Roman"/>
          <w:szCs w:val="24"/>
          <w:lang w:val="lt-LT"/>
        </w:rPr>
        <w:t>, kai juridinis asmuo</w:t>
      </w:r>
      <w:r w:rsidR="004A3CE2">
        <w:rPr>
          <w:rFonts w:eastAsia="Times New Roman" w:cs="Times New Roman"/>
          <w:szCs w:val="24"/>
          <w:lang w:val="lt-LT"/>
        </w:rPr>
        <w:t>,</w:t>
      </w:r>
      <w:r w:rsidR="00E240FA" w:rsidRPr="00095A55">
        <w:rPr>
          <w:rFonts w:eastAsia="Times New Roman" w:cs="Times New Roman"/>
          <w:szCs w:val="24"/>
          <w:lang w:val="lt-LT"/>
        </w:rPr>
        <w:t xml:space="preserve"> vadovaujantis </w:t>
      </w:r>
      <w:r w:rsidR="00E240FA" w:rsidRPr="00095A55">
        <w:rPr>
          <w:rFonts w:cs="Times New Roman"/>
          <w:lang w:val="lt-LT"/>
        </w:rPr>
        <w:t>kelio ženklais, važiuojamosios dalies ženklinimu ir kito</w:t>
      </w:r>
      <w:r w:rsidR="00602D6F" w:rsidRPr="00095A55">
        <w:rPr>
          <w:rFonts w:cs="Times New Roman"/>
          <w:lang w:val="lt-LT"/>
        </w:rPr>
        <w:t>mi</w:t>
      </w:r>
      <w:r w:rsidR="00E240FA" w:rsidRPr="00095A55">
        <w:rPr>
          <w:rFonts w:cs="Times New Roman"/>
          <w:lang w:val="lt-LT"/>
        </w:rPr>
        <w:t>s techninės eismo reguliavimo priemonė</w:t>
      </w:r>
      <w:r w:rsidR="00602D6F" w:rsidRPr="00095A55">
        <w:rPr>
          <w:rFonts w:cs="Times New Roman"/>
          <w:lang w:val="lt-LT"/>
        </w:rPr>
        <w:t>mi</w:t>
      </w:r>
      <w:r w:rsidR="00E240FA" w:rsidRPr="00095A55">
        <w:rPr>
          <w:rFonts w:cs="Times New Roman"/>
          <w:lang w:val="lt-LT"/>
        </w:rPr>
        <w:t>s įrengia transporto priemonės stovėjimo vietą</w:t>
      </w:r>
      <w:r w:rsidR="00DE7C86" w:rsidRPr="00095A55">
        <w:rPr>
          <w:rFonts w:eastAsia="Times New Roman" w:cs="Times New Roman"/>
          <w:szCs w:val="24"/>
          <w:lang w:val="lt-LT"/>
        </w:rPr>
        <w:t>.</w:t>
      </w:r>
      <w:r w:rsidR="000F603F">
        <w:rPr>
          <w:rFonts w:eastAsia="Times New Roman" w:cs="Times New Roman"/>
          <w:szCs w:val="24"/>
          <w:lang w:val="lt-LT"/>
        </w:rPr>
        <w:t xml:space="preserve"> </w:t>
      </w:r>
    </w:p>
    <w:p w14:paraId="337C4730" w14:textId="2A6018EE" w:rsidR="008225D4" w:rsidRPr="00632CA7" w:rsidRDefault="00095A55"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2</w:t>
      </w:r>
      <w:r w:rsidR="008225D4" w:rsidRPr="00632CA7">
        <w:rPr>
          <w:rFonts w:eastAsia="Times New Roman" w:cs="Times New Roman"/>
          <w:szCs w:val="24"/>
          <w:lang w:val="lt-LT"/>
        </w:rPr>
        <w:t xml:space="preserve">. Šia </w:t>
      </w:r>
      <w:r w:rsidR="00232318">
        <w:rPr>
          <w:rFonts w:eastAsia="Times New Roman" w:cs="Times New Roman"/>
          <w:szCs w:val="24"/>
          <w:lang w:val="lt-LT"/>
        </w:rPr>
        <w:t xml:space="preserve">Vietine </w:t>
      </w:r>
      <w:r w:rsidR="008225D4" w:rsidRPr="00632CA7">
        <w:rPr>
          <w:rFonts w:eastAsia="Times New Roman" w:cs="Times New Roman"/>
          <w:szCs w:val="24"/>
          <w:lang w:val="lt-LT"/>
        </w:rPr>
        <w:t>rinkliava siekiama pagerinti ekologinę</w:t>
      </w:r>
      <w:r w:rsidR="00D4073B" w:rsidRPr="00632CA7">
        <w:rPr>
          <w:rFonts w:eastAsia="Times New Roman" w:cs="Times New Roman"/>
          <w:szCs w:val="24"/>
          <w:lang w:val="lt-LT"/>
        </w:rPr>
        <w:t xml:space="preserve"> Birštono mieste</w:t>
      </w:r>
      <w:r w:rsidR="008225D4" w:rsidRPr="00632CA7">
        <w:rPr>
          <w:rFonts w:eastAsia="Times New Roman" w:cs="Times New Roman"/>
          <w:szCs w:val="24"/>
          <w:lang w:val="lt-LT"/>
        </w:rPr>
        <w:t xml:space="preserve"> būklę, sumažinti transporto priemonių srautus Birštono mieste, surinkti lėšų, kurios bus naudojamos mokamoms vietoms transporto priemonėms statyti Birštono mieste įrengti ir eksploatuoti, rinkliavai administruoti ir viešajai transporto infrastruktūrai vystyti bei prižiūrėti.</w:t>
      </w:r>
      <w:r w:rsidR="002516F4" w:rsidRPr="00632CA7">
        <w:rPr>
          <w:rFonts w:eastAsia="Times New Roman" w:cs="Times New Roman"/>
          <w:szCs w:val="24"/>
          <w:lang w:val="lt-LT"/>
        </w:rPr>
        <w:t xml:space="preserve"> </w:t>
      </w:r>
    </w:p>
    <w:p w14:paraId="41C3D694" w14:textId="4A259990" w:rsidR="008225D4" w:rsidRPr="00632CA7" w:rsidRDefault="00095A55"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w:t>
      </w:r>
      <w:r w:rsidR="008225D4" w:rsidRPr="00632CA7">
        <w:rPr>
          <w:rFonts w:eastAsia="Times New Roman" w:cs="Times New Roman"/>
          <w:szCs w:val="24"/>
          <w:lang w:val="lt-LT"/>
        </w:rPr>
        <w:t xml:space="preserve">. Vietinė rinkliava renkama tik </w:t>
      </w:r>
      <w:r w:rsidR="006C0941">
        <w:rPr>
          <w:rFonts w:eastAsia="Times New Roman" w:cs="Times New Roman"/>
          <w:szCs w:val="24"/>
          <w:lang w:val="lt-LT"/>
        </w:rPr>
        <w:t>N</w:t>
      </w:r>
      <w:r w:rsidR="008225D4" w:rsidRPr="00632CA7">
        <w:rPr>
          <w:rFonts w:eastAsia="Times New Roman" w:cs="Times New Roman"/>
          <w:szCs w:val="24"/>
          <w:lang w:val="lt-LT"/>
        </w:rPr>
        <w:t>uostatų</w:t>
      </w:r>
      <w:r w:rsidR="0022100F">
        <w:rPr>
          <w:rFonts w:eastAsia="Times New Roman" w:cs="Times New Roman"/>
          <w:szCs w:val="24"/>
          <w:lang w:val="lt-LT"/>
        </w:rPr>
        <w:t xml:space="preserve"> 1 ir 2</w:t>
      </w:r>
      <w:r w:rsidR="008225D4" w:rsidRPr="00632CA7">
        <w:rPr>
          <w:rFonts w:eastAsia="Times New Roman" w:cs="Times New Roman"/>
          <w:szCs w:val="24"/>
          <w:lang w:val="lt-LT"/>
        </w:rPr>
        <w:t xml:space="preserve"> priede nustatytose vietinės rinkliavos vietose. Vietinės rinkliavos vieta suprantama kaip zona, kurioje nustatytose vietose transporto priemonėms statyti gali būti renkama toje zonoje Tarybos nustatyta vietinė rinkliava. </w:t>
      </w:r>
    </w:p>
    <w:p w14:paraId="110BB2F3" w14:textId="38CB3CBD" w:rsidR="008225D4" w:rsidRPr="00632CA7" w:rsidRDefault="00095A55"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4</w:t>
      </w:r>
      <w:r w:rsidR="008225D4" w:rsidRPr="00632CA7">
        <w:rPr>
          <w:rFonts w:eastAsia="Times New Roman" w:cs="Times New Roman"/>
          <w:szCs w:val="24"/>
          <w:lang w:val="lt-LT"/>
        </w:rPr>
        <w:t xml:space="preserve">. Vasaros sezonas yra laikotarpis nuo </w:t>
      </w:r>
      <w:r w:rsidR="0079759B" w:rsidRPr="00632CA7">
        <w:rPr>
          <w:rFonts w:eastAsia="Times New Roman" w:cs="Times New Roman"/>
          <w:szCs w:val="24"/>
          <w:lang w:val="lt-LT"/>
        </w:rPr>
        <w:t>balandžio</w:t>
      </w:r>
      <w:r w:rsidR="008225D4" w:rsidRPr="00632CA7">
        <w:rPr>
          <w:rFonts w:eastAsia="Times New Roman" w:cs="Times New Roman"/>
          <w:szCs w:val="24"/>
          <w:lang w:val="lt-LT"/>
        </w:rPr>
        <w:t xml:space="preserve"> 1 d. iki </w:t>
      </w:r>
      <w:r w:rsidR="003926DF" w:rsidRPr="00632CA7">
        <w:rPr>
          <w:rFonts w:eastAsia="Times New Roman" w:cs="Times New Roman"/>
          <w:szCs w:val="24"/>
          <w:lang w:val="lt-LT"/>
        </w:rPr>
        <w:t>spalio</w:t>
      </w:r>
      <w:r w:rsidR="008225D4" w:rsidRPr="00632CA7">
        <w:rPr>
          <w:rFonts w:eastAsia="Times New Roman" w:cs="Times New Roman"/>
          <w:szCs w:val="24"/>
          <w:lang w:val="lt-LT"/>
        </w:rPr>
        <w:t xml:space="preserve"> 3</w:t>
      </w:r>
      <w:r w:rsidR="003926DF" w:rsidRPr="00632CA7">
        <w:rPr>
          <w:rFonts w:eastAsia="Times New Roman" w:cs="Times New Roman"/>
          <w:szCs w:val="24"/>
          <w:lang w:val="lt-LT"/>
        </w:rPr>
        <w:t>1</w:t>
      </w:r>
      <w:r w:rsidR="008225D4" w:rsidRPr="00632CA7">
        <w:rPr>
          <w:rFonts w:eastAsia="Times New Roman" w:cs="Times New Roman"/>
          <w:szCs w:val="24"/>
          <w:lang w:val="lt-LT"/>
        </w:rPr>
        <w:t xml:space="preserve"> d. Žiemos sezonas yra laikotarpis nuo </w:t>
      </w:r>
      <w:r w:rsidR="003926DF" w:rsidRPr="00632CA7">
        <w:rPr>
          <w:rFonts w:eastAsia="Times New Roman" w:cs="Times New Roman"/>
          <w:szCs w:val="24"/>
          <w:lang w:val="lt-LT"/>
        </w:rPr>
        <w:t>lapkričio</w:t>
      </w:r>
      <w:r w:rsidR="008225D4" w:rsidRPr="00632CA7">
        <w:rPr>
          <w:rFonts w:eastAsia="Times New Roman" w:cs="Times New Roman"/>
          <w:szCs w:val="24"/>
          <w:lang w:val="lt-LT"/>
        </w:rPr>
        <w:t xml:space="preserve"> 1 d</w:t>
      </w:r>
      <w:r w:rsidR="00315620">
        <w:rPr>
          <w:rFonts w:eastAsia="Times New Roman" w:cs="Times New Roman"/>
          <w:szCs w:val="24"/>
          <w:lang w:val="lt-LT"/>
        </w:rPr>
        <w:t xml:space="preserve">. </w:t>
      </w:r>
      <w:r w:rsidR="008225D4" w:rsidRPr="00632CA7">
        <w:rPr>
          <w:rFonts w:eastAsia="Times New Roman" w:cs="Times New Roman"/>
          <w:szCs w:val="24"/>
          <w:lang w:val="lt-LT"/>
        </w:rPr>
        <w:t xml:space="preserve">iki </w:t>
      </w:r>
      <w:r w:rsidR="0079759B" w:rsidRPr="00632CA7">
        <w:rPr>
          <w:rFonts w:eastAsia="Times New Roman" w:cs="Times New Roman"/>
          <w:szCs w:val="24"/>
          <w:lang w:val="lt-LT"/>
        </w:rPr>
        <w:t>kovo</w:t>
      </w:r>
      <w:r w:rsidR="003926DF" w:rsidRPr="00632CA7">
        <w:rPr>
          <w:rFonts w:eastAsia="Times New Roman" w:cs="Times New Roman"/>
          <w:szCs w:val="24"/>
          <w:lang w:val="lt-LT"/>
        </w:rPr>
        <w:t xml:space="preserve"> </w:t>
      </w:r>
      <w:r w:rsidR="008225D4" w:rsidRPr="00632CA7">
        <w:rPr>
          <w:rFonts w:eastAsia="Times New Roman" w:cs="Times New Roman"/>
          <w:szCs w:val="24"/>
          <w:lang w:val="lt-LT"/>
        </w:rPr>
        <w:t>3</w:t>
      </w:r>
      <w:r w:rsidR="0079759B" w:rsidRPr="00632CA7">
        <w:rPr>
          <w:rFonts w:eastAsia="Times New Roman" w:cs="Times New Roman"/>
          <w:szCs w:val="24"/>
          <w:lang w:val="lt-LT"/>
        </w:rPr>
        <w:t>1</w:t>
      </w:r>
      <w:r w:rsidR="008225D4" w:rsidRPr="00632CA7">
        <w:rPr>
          <w:rFonts w:eastAsia="Times New Roman" w:cs="Times New Roman"/>
          <w:szCs w:val="24"/>
          <w:lang w:val="lt-LT"/>
        </w:rPr>
        <w:t xml:space="preserve"> d.</w:t>
      </w:r>
      <w:r w:rsidR="003E0209" w:rsidRPr="00632CA7">
        <w:rPr>
          <w:rFonts w:eastAsia="Times New Roman" w:cs="Times New Roman"/>
          <w:szCs w:val="24"/>
          <w:lang w:val="lt-LT"/>
        </w:rPr>
        <w:t xml:space="preserve"> </w:t>
      </w:r>
    </w:p>
    <w:p w14:paraId="08DCDD30" w14:textId="79E3160B" w:rsidR="008225D4" w:rsidRPr="00632CA7"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632CA7">
        <w:rPr>
          <w:rFonts w:eastAsia="Times New Roman" w:cs="Times New Roman"/>
          <w:szCs w:val="24"/>
          <w:lang w:val="lt-LT"/>
        </w:rPr>
        <w:t xml:space="preserve"> </w:t>
      </w:r>
      <w:r w:rsidR="00095A55">
        <w:rPr>
          <w:rFonts w:eastAsia="Times New Roman" w:cs="Times New Roman"/>
          <w:szCs w:val="24"/>
          <w:lang w:val="lt-LT"/>
        </w:rPr>
        <w:t>5</w:t>
      </w:r>
      <w:r w:rsidRPr="00632CA7">
        <w:rPr>
          <w:rFonts w:eastAsia="Times New Roman" w:cs="Times New Roman"/>
          <w:szCs w:val="24"/>
          <w:lang w:val="lt-LT"/>
        </w:rPr>
        <w:t xml:space="preserve">. Vietinė rinkliava įskaitoma į </w:t>
      </w:r>
      <w:r w:rsidR="00315620">
        <w:rPr>
          <w:rFonts w:eastAsia="Times New Roman" w:cs="Times New Roman"/>
          <w:szCs w:val="24"/>
          <w:lang w:val="lt-LT"/>
        </w:rPr>
        <w:t>S</w:t>
      </w:r>
      <w:r w:rsidRPr="00632CA7">
        <w:rPr>
          <w:rFonts w:eastAsia="Times New Roman" w:cs="Times New Roman"/>
          <w:szCs w:val="24"/>
          <w:lang w:val="lt-LT"/>
        </w:rPr>
        <w:t>avivaldybės biudžetą.</w:t>
      </w:r>
    </w:p>
    <w:p w14:paraId="5F72B769" w14:textId="77777777" w:rsidR="00315620" w:rsidRDefault="00205CE3"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 xml:space="preserve"> </w:t>
      </w:r>
      <w:r w:rsidR="00095A55">
        <w:rPr>
          <w:rFonts w:eastAsia="Times New Roman" w:cs="Times New Roman"/>
          <w:szCs w:val="24"/>
          <w:lang w:val="lt-LT"/>
        </w:rPr>
        <w:t>6</w:t>
      </w:r>
      <w:r w:rsidR="008225D4" w:rsidRPr="00632CA7">
        <w:rPr>
          <w:rFonts w:eastAsia="Times New Roman" w:cs="Times New Roman"/>
          <w:szCs w:val="24"/>
          <w:lang w:val="lt-LT"/>
        </w:rPr>
        <w:t>. Vietinę rinkliavą renka ir administruoja, vietinės rinkliavos mokėjimo kontrolę vykdo, transporto priemonių statymo tvarką prižiūri, transporto priemonių stovėjimo bilietų automatų</w:t>
      </w:r>
      <w:r w:rsidR="00232318">
        <w:rPr>
          <w:rFonts w:eastAsia="Times New Roman" w:cs="Times New Roman"/>
          <w:szCs w:val="24"/>
          <w:lang w:val="lt-LT"/>
        </w:rPr>
        <w:t xml:space="preserve"> priežiūr</w:t>
      </w:r>
      <w:r w:rsidR="006C0941">
        <w:rPr>
          <w:rFonts w:eastAsia="Times New Roman" w:cs="Times New Roman"/>
          <w:szCs w:val="24"/>
          <w:lang w:val="lt-LT"/>
        </w:rPr>
        <w:t>ą</w:t>
      </w:r>
      <w:r w:rsidR="008225D4" w:rsidRPr="00632CA7">
        <w:rPr>
          <w:rFonts w:eastAsia="Times New Roman" w:cs="Times New Roman"/>
          <w:szCs w:val="24"/>
          <w:lang w:val="lt-LT"/>
        </w:rPr>
        <w:t xml:space="preserve"> atlieka</w:t>
      </w:r>
      <w:r w:rsidR="00381E7F" w:rsidRPr="00632CA7">
        <w:rPr>
          <w:rFonts w:eastAsia="Times New Roman" w:cs="Times New Roman"/>
          <w:szCs w:val="24"/>
          <w:lang w:val="lt-LT"/>
        </w:rPr>
        <w:t xml:space="preserve"> viešųjų pirkimų </w:t>
      </w:r>
      <w:r w:rsidR="00EA492F" w:rsidRPr="00632CA7">
        <w:rPr>
          <w:rFonts w:eastAsia="Times New Roman" w:cs="Times New Roman"/>
          <w:szCs w:val="24"/>
          <w:lang w:val="lt-LT"/>
        </w:rPr>
        <w:t>būdu</w:t>
      </w:r>
      <w:r w:rsidR="00232318">
        <w:rPr>
          <w:rFonts w:eastAsia="Times New Roman" w:cs="Times New Roman"/>
          <w:szCs w:val="24"/>
          <w:lang w:val="lt-LT"/>
        </w:rPr>
        <w:t xml:space="preserve"> pasirinktas </w:t>
      </w:r>
      <w:r w:rsidR="00232318" w:rsidRPr="00632CA7">
        <w:rPr>
          <w:rFonts w:eastAsia="Times New Roman" w:cs="Times New Roman"/>
          <w:szCs w:val="24"/>
          <w:lang w:val="lt-LT"/>
        </w:rPr>
        <w:t>paslaugos teikėjas</w:t>
      </w:r>
      <w:r w:rsidR="00381E7F" w:rsidRPr="00632CA7">
        <w:rPr>
          <w:rFonts w:eastAsia="Times New Roman" w:cs="Times New Roman"/>
          <w:szCs w:val="24"/>
          <w:lang w:val="lt-LT"/>
        </w:rPr>
        <w:t>.</w:t>
      </w:r>
    </w:p>
    <w:p w14:paraId="5F0777E6" w14:textId="77777777" w:rsidR="00315620" w:rsidRDefault="00315620"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6999B568" w14:textId="77777777" w:rsidR="00315620" w:rsidRDefault="00315620"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1D48A9AB" w14:textId="77777777" w:rsidR="00315620" w:rsidRDefault="00315620"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1C1E23CD" w14:textId="48D13770" w:rsidR="008225D4" w:rsidRPr="00632CA7"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632CA7">
        <w:rPr>
          <w:rFonts w:eastAsia="Times New Roman" w:cs="Times New Roman"/>
          <w:szCs w:val="24"/>
          <w:lang w:val="lt-LT"/>
        </w:rPr>
        <w:t xml:space="preserve"> </w:t>
      </w:r>
    </w:p>
    <w:p w14:paraId="6A774CFB" w14:textId="77777777" w:rsidR="003433D4" w:rsidRPr="00993FBE" w:rsidRDefault="003433D4" w:rsidP="00993FBE">
      <w:pPr>
        <w:overflowPunct w:val="0"/>
        <w:autoSpaceDE w:val="0"/>
        <w:autoSpaceDN w:val="0"/>
        <w:adjustRightInd w:val="0"/>
        <w:spacing w:after="0" w:line="240" w:lineRule="auto"/>
        <w:ind w:firstLine="720"/>
        <w:jc w:val="both"/>
        <w:rPr>
          <w:rFonts w:eastAsia="Times New Roman" w:cs="Times New Roman"/>
          <w:color w:val="000000" w:themeColor="text1"/>
          <w:szCs w:val="24"/>
          <w:lang w:val="lt-LT"/>
        </w:rPr>
      </w:pPr>
    </w:p>
    <w:p w14:paraId="5250F6FC" w14:textId="77777777" w:rsidR="008225D4" w:rsidRPr="00993FBE" w:rsidRDefault="008225D4" w:rsidP="008225D4">
      <w:pPr>
        <w:suppressAutoHyphens/>
        <w:overflowPunct w:val="0"/>
        <w:spacing w:after="0" w:line="240" w:lineRule="auto"/>
        <w:ind w:left="1080"/>
        <w:jc w:val="center"/>
        <w:rPr>
          <w:rFonts w:eastAsia="Times New Roman" w:cs="Times New Roman"/>
          <w:b/>
          <w:bCs/>
          <w:color w:val="000000" w:themeColor="text1"/>
          <w:szCs w:val="24"/>
          <w:lang w:val="lt-LT"/>
        </w:rPr>
      </w:pPr>
      <w:r w:rsidRPr="00993FBE">
        <w:rPr>
          <w:rFonts w:eastAsia="Times New Roman" w:cs="Times New Roman"/>
          <w:b/>
          <w:bCs/>
          <w:color w:val="000000" w:themeColor="text1"/>
          <w:szCs w:val="24"/>
          <w:lang w:val="lt-LT"/>
        </w:rPr>
        <w:t>II.</w:t>
      </w:r>
      <w:r w:rsidRPr="00993FBE">
        <w:rPr>
          <w:rFonts w:eastAsia="Times New Roman" w:cs="Times New Roman"/>
          <w:b/>
          <w:bCs/>
          <w:color w:val="000000" w:themeColor="text1"/>
          <w:szCs w:val="24"/>
          <w:lang w:val="lt-LT"/>
        </w:rPr>
        <w:tab/>
        <w:t>VIETINĖS RINKLIAVOS DYDŽIAI</w:t>
      </w:r>
    </w:p>
    <w:p w14:paraId="071FF446" w14:textId="77777777" w:rsidR="008225D4" w:rsidRPr="00632CA7" w:rsidRDefault="008225D4" w:rsidP="008225D4">
      <w:pPr>
        <w:overflowPunct w:val="0"/>
        <w:autoSpaceDE w:val="0"/>
        <w:autoSpaceDN w:val="0"/>
        <w:adjustRightInd w:val="0"/>
        <w:spacing w:after="0" w:line="240" w:lineRule="auto"/>
        <w:ind w:firstLine="720"/>
        <w:jc w:val="both"/>
        <w:rPr>
          <w:rFonts w:eastAsia="Times New Roman" w:cs="Times New Roman"/>
          <w:b/>
          <w:bCs/>
          <w:szCs w:val="24"/>
          <w:lang w:val="lt-LT"/>
        </w:rPr>
      </w:pPr>
    </w:p>
    <w:p w14:paraId="6FEAC2EC" w14:textId="3CE4DAAE" w:rsidR="008225D4" w:rsidRPr="00993FBE" w:rsidRDefault="00095A55" w:rsidP="008225D4">
      <w:pPr>
        <w:overflowPunct w:val="0"/>
        <w:autoSpaceDE w:val="0"/>
        <w:autoSpaceDN w:val="0"/>
        <w:adjustRightInd w:val="0"/>
        <w:spacing w:after="0" w:line="240" w:lineRule="auto"/>
        <w:ind w:firstLine="720"/>
        <w:jc w:val="both"/>
        <w:rPr>
          <w:rFonts w:eastAsia="Times New Roman" w:cs="Times New Roman"/>
          <w:color w:val="000000" w:themeColor="text1"/>
          <w:szCs w:val="24"/>
          <w:lang w:val="lt-LT"/>
        </w:rPr>
      </w:pPr>
      <w:r>
        <w:rPr>
          <w:rFonts w:eastAsia="Times New Roman" w:cs="Times New Roman"/>
          <w:szCs w:val="24"/>
          <w:lang w:val="lt-LT"/>
        </w:rPr>
        <w:t>7</w:t>
      </w:r>
      <w:r w:rsidR="008225D4" w:rsidRPr="00632CA7">
        <w:rPr>
          <w:rFonts w:eastAsia="Times New Roman" w:cs="Times New Roman"/>
          <w:szCs w:val="24"/>
          <w:lang w:val="lt-LT"/>
        </w:rPr>
        <w:t>. Vietinė rinkliava renkama eurais visomis savaitės dienomis nuo 8</w:t>
      </w:r>
      <w:r w:rsidR="003433D4" w:rsidRPr="00632CA7">
        <w:rPr>
          <w:rFonts w:eastAsia="Times New Roman" w:cs="Times New Roman"/>
          <w:szCs w:val="24"/>
          <w:lang w:val="lt-LT"/>
        </w:rPr>
        <w:t>.00</w:t>
      </w:r>
      <w:r w:rsidR="008225D4" w:rsidRPr="00632CA7">
        <w:rPr>
          <w:rFonts w:eastAsia="Times New Roman" w:cs="Times New Roman"/>
          <w:szCs w:val="24"/>
          <w:lang w:val="lt-LT"/>
        </w:rPr>
        <w:t xml:space="preserve"> iki 22</w:t>
      </w:r>
      <w:r w:rsidR="003433D4" w:rsidRPr="00632CA7">
        <w:rPr>
          <w:rFonts w:eastAsia="Times New Roman" w:cs="Times New Roman"/>
          <w:szCs w:val="24"/>
          <w:lang w:val="lt-LT"/>
        </w:rPr>
        <w:t>.00</w:t>
      </w:r>
      <w:r w:rsidR="008225D4" w:rsidRPr="00632CA7">
        <w:rPr>
          <w:rFonts w:eastAsia="Times New Roman" w:cs="Times New Roman"/>
          <w:szCs w:val="24"/>
          <w:lang w:val="lt-LT"/>
        </w:rPr>
        <w:t xml:space="preserve"> val</w:t>
      </w:r>
      <w:r w:rsidR="00315620">
        <w:rPr>
          <w:rFonts w:eastAsia="Times New Roman" w:cs="Times New Roman"/>
          <w:szCs w:val="24"/>
          <w:lang w:val="lt-LT"/>
        </w:rPr>
        <w:t>.</w:t>
      </w:r>
      <w:r w:rsidR="008225D4" w:rsidRPr="00632CA7">
        <w:rPr>
          <w:rFonts w:eastAsia="Times New Roman" w:cs="Times New Roman"/>
          <w:szCs w:val="24"/>
          <w:lang w:val="lt-LT"/>
        </w:rPr>
        <w:t xml:space="preserve"> vasaros sezono metu ir visomis savaitės dienomis nuo </w:t>
      </w:r>
      <w:r w:rsidR="0021666A" w:rsidRPr="00DD0093">
        <w:rPr>
          <w:rFonts w:eastAsia="Times New Roman" w:cs="Times New Roman"/>
          <w:szCs w:val="24"/>
          <w:lang w:val="lt-LT"/>
        </w:rPr>
        <w:t>10</w:t>
      </w:r>
      <w:r w:rsidR="003433D4" w:rsidRPr="00632CA7">
        <w:rPr>
          <w:rFonts w:eastAsia="Times New Roman" w:cs="Times New Roman"/>
          <w:szCs w:val="24"/>
          <w:lang w:val="lt-LT"/>
        </w:rPr>
        <w:t>.00</w:t>
      </w:r>
      <w:r w:rsidR="008225D4" w:rsidRPr="00632CA7">
        <w:rPr>
          <w:rFonts w:eastAsia="Times New Roman" w:cs="Times New Roman"/>
          <w:szCs w:val="24"/>
          <w:lang w:val="lt-LT"/>
        </w:rPr>
        <w:t xml:space="preserve"> iki </w:t>
      </w:r>
      <w:r w:rsidR="0021666A" w:rsidRPr="00632CA7">
        <w:rPr>
          <w:rFonts w:eastAsia="Times New Roman" w:cs="Times New Roman"/>
          <w:szCs w:val="24"/>
          <w:lang w:val="lt-LT"/>
        </w:rPr>
        <w:t>18</w:t>
      </w:r>
      <w:r w:rsidR="003433D4" w:rsidRPr="00632CA7">
        <w:rPr>
          <w:rFonts w:eastAsia="Times New Roman" w:cs="Times New Roman"/>
          <w:szCs w:val="24"/>
          <w:lang w:val="lt-LT"/>
        </w:rPr>
        <w:t>.00</w:t>
      </w:r>
      <w:r w:rsidR="008225D4" w:rsidRPr="00632CA7">
        <w:rPr>
          <w:rFonts w:eastAsia="Times New Roman" w:cs="Times New Roman"/>
          <w:szCs w:val="24"/>
          <w:lang w:val="lt-LT"/>
        </w:rPr>
        <w:t xml:space="preserve"> </w:t>
      </w:r>
      <w:r w:rsidR="008225D4" w:rsidRPr="00632CA7">
        <w:rPr>
          <w:rFonts w:eastAsia="Times New Roman" w:cs="Times New Roman"/>
          <w:color w:val="000000" w:themeColor="text1"/>
          <w:szCs w:val="24"/>
          <w:lang w:val="lt-LT"/>
        </w:rPr>
        <w:t>val</w:t>
      </w:r>
      <w:r w:rsidR="00315620">
        <w:rPr>
          <w:rFonts w:eastAsia="Times New Roman" w:cs="Times New Roman"/>
          <w:color w:val="000000" w:themeColor="text1"/>
          <w:szCs w:val="24"/>
          <w:lang w:val="lt-LT"/>
        </w:rPr>
        <w:t>.</w:t>
      </w:r>
      <w:r w:rsidR="008225D4" w:rsidRPr="00993FBE">
        <w:rPr>
          <w:rFonts w:eastAsia="Times New Roman" w:cs="Times New Roman"/>
          <w:color w:val="000000" w:themeColor="text1"/>
          <w:szCs w:val="24"/>
          <w:lang w:val="lt-LT"/>
        </w:rPr>
        <w:t xml:space="preserve"> žiemos sezono metu. </w:t>
      </w:r>
    </w:p>
    <w:p w14:paraId="1C44B8FE" w14:textId="4660BEE8" w:rsidR="008225D4" w:rsidRPr="00993FBE" w:rsidRDefault="00095A55" w:rsidP="008225D4">
      <w:pPr>
        <w:tabs>
          <w:tab w:val="left" w:pos="1440"/>
        </w:tabs>
        <w:autoSpaceDE w:val="0"/>
        <w:autoSpaceDN w:val="0"/>
        <w:adjustRightInd w:val="0"/>
        <w:spacing w:after="0" w:line="240" w:lineRule="auto"/>
        <w:ind w:firstLine="720"/>
        <w:jc w:val="both"/>
        <w:rPr>
          <w:rFonts w:eastAsia="Times New Roman" w:cs="Times New Roman"/>
          <w:color w:val="000000" w:themeColor="text1"/>
          <w:szCs w:val="24"/>
          <w:lang w:val="lt-LT"/>
        </w:rPr>
      </w:pPr>
      <w:r>
        <w:rPr>
          <w:rFonts w:eastAsia="Times New Roman" w:cs="Times New Roman"/>
          <w:color w:val="000000" w:themeColor="text1"/>
          <w:szCs w:val="24"/>
          <w:lang w:val="lt-LT"/>
        </w:rPr>
        <w:t>8</w:t>
      </w:r>
      <w:r w:rsidR="008225D4" w:rsidRPr="00993FBE">
        <w:rPr>
          <w:rFonts w:eastAsia="Times New Roman" w:cs="Times New Roman"/>
          <w:color w:val="000000" w:themeColor="text1"/>
          <w:szCs w:val="24"/>
          <w:lang w:val="lt-LT"/>
        </w:rPr>
        <w:t xml:space="preserve">. Vietinės rinkliavos dydis diferencijuojamas pagal vietinės rinkliavos zonas, nustatytas šių Nuostatų </w:t>
      </w:r>
      <w:r w:rsidR="000F603F">
        <w:rPr>
          <w:rFonts w:eastAsia="Times New Roman" w:cs="Times New Roman"/>
          <w:color w:val="000000" w:themeColor="text1"/>
          <w:szCs w:val="24"/>
          <w:lang w:val="lt-LT"/>
        </w:rPr>
        <w:t xml:space="preserve">1 ir 2 </w:t>
      </w:r>
      <w:r w:rsidR="008225D4" w:rsidRPr="00993FBE">
        <w:rPr>
          <w:rFonts w:eastAsia="Times New Roman" w:cs="Times New Roman"/>
          <w:color w:val="000000" w:themeColor="text1"/>
          <w:szCs w:val="24"/>
          <w:lang w:val="lt-LT"/>
        </w:rPr>
        <w:t>pried</w:t>
      </w:r>
      <w:r w:rsidR="000F603F">
        <w:rPr>
          <w:rFonts w:eastAsia="Times New Roman" w:cs="Times New Roman"/>
          <w:color w:val="000000" w:themeColor="text1"/>
          <w:szCs w:val="24"/>
          <w:lang w:val="lt-LT"/>
        </w:rPr>
        <w:t>uose</w:t>
      </w:r>
      <w:r w:rsidR="008225D4" w:rsidRPr="00993FBE">
        <w:rPr>
          <w:rFonts w:eastAsia="Times New Roman" w:cs="Times New Roman"/>
          <w:color w:val="000000" w:themeColor="text1"/>
          <w:szCs w:val="24"/>
          <w:lang w:val="lt-LT"/>
        </w:rPr>
        <w:t>.</w:t>
      </w:r>
    </w:p>
    <w:p w14:paraId="1379B96C" w14:textId="5F3342F4" w:rsidR="008225D4" w:rsidRPr="00993FBE" w:rsidRDefault="00095A55" w:rsidP="008225D4">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9.</w:t>
      </w:r>
      <w:r w:rsidR="008225D4" w:rsidRPr="00993FBE">
        <w:rPr>
          <w:rFonts w:eastAsia="Times New Roman" w:cs="Times New Roman"/>
          <w:color w:val="000000" w:themeColor="text1"/>
          <w:szCs w:val="24"/>
          <w:lang w:val="lt-LT" w:eastAsia="lt-LT"/>
        </w:rPr>
        <w:t xml:space="preserve"> Transporto priemon</w:t>
      </w:r>
      <w:r w:rsidR="00232318">
        <w:rPr>
          <w:rFonts w:eastAsia="Times New Roman" w:cs="Times New Roman"/>
          <w:color w:val="000000" w:themeColor="text1"/>
          <w:szCs w:val="24"/>
          <w:lang w:val="lt-LT" w:eastAsia="lt-LT"/>
        </w:rPr>
        <w:t xml:space="preserve">ių valdytojams (vairuotojams) </w:t>
      </w:r>
      <w:r w:rsidR="008225D4" w:rsidRPr="00993FBE">
        <w:rPr>
          <w:rFonts w:eastAsia="Calibri" w:cs="Times New Roman"/>
          <w:color w:val="000000" w:themeColor="text1"/>
          <w:szCs w:val="24"/>
          <w:lang w:val="lt-LT"/>
        </w:rPr>
        <w:t>n</w:t>
      </w:r>
      <w:r w:rsidR="008225D4" w:rsidRPr="00993FBE">
        <w:rPr>
          <w:rFonts w:eastAsia="Times New Roman" w:cs="Times New Roman"/>
          <w:color w:val="000000" w:themeColor="text1"/>
          <w:szCs w:val="24"/>
          <w:lang w:val="lt-LT" w:eastAsia="lt-LT"/>
        </w:rPr>
        <w:t xml:space="preserve">ustatomi šie vietinių rinkliavų dydžiai pagal vietinės rinkliavos zonas už pasirinktą stovėjimo laiką, kai už pasirinktą stovėjimo laiką, už sumestų monetų </w:t>
      </w:r>
      <w:r w:rsidR="005335E4" w:rsidRPr="00993FBE">
        <w:rPr>
          <w:rFonts w:eastAsia="Times New Roman" w:cs="Times New Roman"/>
          <w:color w:val="000000" w:themeColor="text1"/>
          <w:szCs w:val="24"/>
          <w:lang w:val="lt-LT" w:eastAsia="lt-LT"/>
        </w:rPr>
        <w:t>(10, 20, 50 centų, 1 Eur ir 2 Eur nominalo)</w:t>
      </w:r>
      <w:r w:rsidR="0032125D">
        <w:rPr>
          <w:rFonts w:eastAsia="Times New Roman" w:cs="Times New Roman"/>
          <w:color w:val="000000" w:themeColor="text1"/>
          <w:szCs w:val="24"/>
          <w:lang w:val="lt-LT" w:eastAsia="lt-LT"/>
        </w:rPr>
        <w:t xml:space="preserve"> </w:t>
      </w:r>
      <w:r w:rsidR="008225D4" w:rsidRPr="00993FBE">
        <w:rPr>
          <w:rFonts w:eastAsia="Times New Roman" w:cs="Times New Roman"/>
          <w:color w:val="000000" w:themeColor="text1"/>
          <w:szCs w:val="24"/>
          <w:lang w:val="lt-LT" w:eastAsia="lt-LT"/>
        </w:rPr>
        <w:t>arba programėl</w:t>
      </w:r>
      <w:r w:rsidR="005335E4">
        <w:rPr>
          <w:rFonts w:eastAsia="Times New Roman" w:cs="Times New Roman"/>
          <w:color w:val="000000" w:themeColor="text1"/>
          <w:szCs w:val="24"/>
          <w:lang w:val="lt-LT" w:eastAsia="lt-LT"/>
        </w:rPr>
        <w:t>e</w:t>
      </w:r>
      <w:r w:rsidR="008225D4" w:rsidRPr="00993FBE">
        <w:rPr>
          <w:rFonts w:eastAsia="Times New Roman" w:cs="Times New Roman"/>
          <w:color w:val="000000" w:themeColor="text1"/>
          <w:szCs w:val="24"/>
          <w:lang w:val="lt-LT" w:eastAsia="lt-LT"/>
        </w:rPr>
        <w:t xml:space="preserve"> sumoka</w:t>
      </w:r>
      <w:r w:rsidR="005335E4">
        <w:rPr>
          <w:rFonts w:eastAsia="Times New Roman" w:cs="Times New Roman"/>
          <w:color w:val="000000" w:themeColor="text1"/>
          <w:szCs w:val="24"/>
          <w:lang w:val="lt-LT" w:eastAsia="lt-LT"/>
        </w:rPr>
        <w:t>m</w:t>
      </w:r>
      <w:r w:rsidR="0032125D">
        <w:rPr>
          <w:rFonts w:eastAsia="Times New Roman" w:cs="Times New Roman"/>
          <w:color w:val="000000" w:themeColor="text1"/>
          <w:szCs w:val="24"/>
          <w:lang w:val="lt-LT" w:eastAsia="lt-LT"/>
        </w:rPr>
        <w:t>ą</w:t>
      </w:r>
      <w:r w:rsidR="008225D4" w:rsidRPr="00993FBE">
        <w:rPr>
          <w:rFonts w:eastAsia="Times New Roman" w:cs="Times New Roman"/>
          <w:color w:val="000000" w:themeColor="text1"/>
          <w:szCs w:val="24"/>
          <w:lang w:val="lt-LT" w:eastAsia="lt-LT"/>
        </w:rPr>
        <w:t xml:space="preserve"> sumą paskaičiuojamas proporcingas nustatyto</w:t>
      </w:r>
      <w:r w:rsidR="005335E4">
        <w:rPr>
          <w:rFonts w:eastAsia="Times New Roman" w:cs="Times New Roman"/>
          <w:color w:val="000000" w:themeColor="text1"/>
          <w:szCs w:val="24"/>
          <w:lang w:val="lt-LT" w:eastAsia="lt-LT"/>
        </w:rPr>
        <w:t>s</w:t>
      </w:r>
      <w:r w:rsidR="008225D4" w:rsidRPr="00993FBE">
        <w:rPr>
          <w:rFonts w:eastAsia="Times New Roman" w:cs="Times New Roman"/>
          <w:color w:val="000000" w:themeColor="text1"/>
          <w:szCs w:val="24"/>
          <w:lang w:val="lt-LT" w:eastAsia="lt-LT"/>
        </w:rPr>
        <w:t xml:space="preserve"> vienos valandos įkainio laikas:</w:t>
      </w:r>
    </w:p>
    <w:p w14:paraId="5229FE1C" w14:textId="40E6D9CA" w:rsidR="00234409" w:rsidRPr="00993FBE" w:rsidRDefault="00095A55" w:rsidP="00234409">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9</w:t>
      </w:r>
      <w:r w:rsidR="00234409" w:rsidRPr="00993FBE">
        <w:rPr>
          <w:rFonts w:eastAsia="Times New Roman" w:cs="Times New Roman"/>
          <w:color w:val="000000" w:themeColor="text1"/>
          <w:szCs w:val="24"/>
          <w:lang w:val="lt-LT" w:eastAsia="lt-LT"/>
        </w:rPr>
        <w:t xml:space="preserve">.1. už transporto priemonės stovėjimą kiekvieną valandą – 2 Eur mėlynojoje zonoje nuo </w:t>
      </w:r>
      <w:r w:rsidR="00234409">
        <w:rPr>
          <w:rFonts w:eastAsia="Times New Roman" w:cs="Times New Roman"/>
          <w:szCs w:val="24"/>
          <w:lang w:val="lt-LT"/>
        </w:rPr>
        <w:t>balandžio</w:t>
      </w:r>
      <w:r w:rsidR="00234409" w:rsidRPr="008225D4">
        <w:rPr>
          <w:rFonts w:eastAsia="Times New Roman" w:cs="Times New Roman"/>
          <w:szCs w:val="24"/>
          <w:lang w:val="lt-LT"/>
        </w:rPr>
        <w:t xml:space="preserve"> 1 d. iki </w:t>
      </w:r>
      <w:r w:rsidR="00234409">
        <w:rPr>
          <w:rFonts w:eastAsia="Times New Roman" w:cs="Times New Roman"/>
          <w:szCs w:val="24"/>
          <w:lang w:val="lt-LT"/>
        </w:rPr>
        <w:t>spalio</w:t>
      </w:r>
      <w:r w:rsidR="00234409" w:rsidRPr="008225D4">
        <w:rPr>
          <w:rFonts w:eastAsia="Times New Roman" w:cs="Times New Roman"/>
          <w:szCs w:val="24"/>
          <w:lang w:val="lt-LT"/>
        </w:rPr>
        <w:t xml:space="preserve"> 3</w:t>
      </w:r>
      <w:r w:rsidR="00234409">
        <w:rPr>
          <w:rFonts w:eastAsia="Times New Roman" w:cs="Times New Roman"/>
          <w:szCs w:val="24"/>
          <w:lang w:val="lt-LT"/>
        </w:rPr>
        <w:t>1</w:t>
      </w:r>
      <w:r w:rsidR="00234409" w:rsidRPr="008225D4">
        <w:rPr>
          <w:rFonts w:eastAsia="Times New Roman" w:cs="Times New Roman"/>
          <w:szCs w:val="24"/>
          <w:lang w:val="lt-LT"/>
        </w:rPr>
        <w:t xml:space="preserve"> d</w:t>
      </w:r>
      <w:r w:rsidR="00315620">
        <w:rPr>
          <w:rFonts w:eastAsia="Times New Roman" w:cs="Times New Roman"/>
          <w:szCs w:val="24"/>
          <w:lang w:val="lt-LT"/>
        </w:rPr>
        <w:t>.</w:t>
      </w:r>
      <w:r w:rsidR="00234409">
        <w:rPr>
          <w:rFonts w:eastAsia="Times New Roman" w:cs="Times New Roman"/>
          <w:szCs w:val="24"/>
          <w:lang w:val="lt-LT"/>
        </w:rPr>
        <w:t>;</w:t>
      </w:r>
    </w:p>
    <w:p w14:paraId="3006638C" w14:textId="05F8073B" w:rsidR="00234409" w:rsidRPr="00993FBE" w:rsidRDefault="00095A55" w:rsidP="00234409">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9</w:t>
      </w:r>
      <w:r w:rsidR="00234409" w:rsidRPr="00993FBE">
        <w:rPr>
          <w:rFonts w:eastAsia="Times New Roman" w:cs="Times New Roman"/>
          <w:color w:val="000000" w:themeColor="text1"/>
          <w:szCs w:val="24"/>
          <w:lang w:val="lt-LT" w:eastAsia="lt-LT"/>
        </w:rPr>
        <w:t>.2. už transporto priemonės stovėjimą kiekvieną valandą – 1  Eur mėlyno</w:t>
      </w:r>
      <w:r w:rsidR="00315620">
        <w:rPr>
          <w:rFonts w:eastAsia="Times New Roman" w:cs="Times New Roman"/>
          <w:color w:val="000000" w:themeColor="text1"/>
          <w:szCs w:val="24"/>
          <w:lang w:val="lt-LT" w:eastAsia="lt-LT"/>
        </w:rPr>
        <w:t>jo</w:t>
      </w:r>
      <w:r w:rsidR="00234409" w:rsidRPr="00993FBE">
        <w:rPr>
          <w:rFonts w:eastAsia="Times New Roman" w:cs="Times New Roman"/>
          <w:color w:val="000000" w:themeColor="text1"/>
          <w:szCs w:val="24"/>
          <w:lang w:val="lt-LT" w:eastAsia="lt-LT"/>
        </w:rPr>
        <w:t xml:space="preserve">je zonoje nuo </w:t>
      </w:r>
      <w:r w:rsidR="00234409">
        <w:rPr>
          <w:rFonts w:eastAsia="Times New Roman" w:cs="Times New Roman"/>
          <w:szCs w:val="24"/>
          <w:lang w:val="lt-LT"/>
        </w:rPr>
        <w:t>lapkričio</w:t>
      </w:r>
      <w:r w:rsidR="00234409" w:rsidRPr="008225D4">
        <w:rPr>
          <w:rFonts w:eastAsia="Times New Roman" w:cs="Times New Roman"/>
          <w:szCs w:val="24"/>
          <w:lang w:val="lt-LT"/>
        </w:rPr>
        <w:t xml:space="preserve"> 1 d</w:t>
      </w:r>
      <w:r w:rsidR="00315620">
        <w:rPr>
          <w:rFonts w:eastAsia="Times New Roman" w:cs="Times New Roman"/>
          <w:szCs w:val="24"/>
          <w:lang w:val="lt-LT"/>
        </w:rPr>
        <w:t>.</w:t>
      </w:r>
      <w:r w:rsidR="00234409" w:rsidRPr="008225D4">
        <w:rPr>
          <w:rFonts w:eastAsia="Times New Roman" w:cs="Times New Roman"/>
          <w:szCs w:val="24"/>
          <w:lang w:val="lt-LT"/>
        </w:rPr>
        <w:t xml:space="preserve"> iki </w:t>
      </w:r>
      <w:r w:rsidR="00234409">
        <w:rPr>
          <w:rFonts w:eastAsia="Times New Roman" w:cs="Times New Roman"/>
          <w:szCs w:val="24"/>
          <w:lang w:val="lt-LT"/>
        </w:rPr>
        <w:t xml:space="preserve"> kovo </w:t>
      </w:r>
      <w:r w:rsidR="00234409" w:rsidRPr="008225D4">
        <w:rPr>
          <w:rFonts w:eastAsia="Times New Roman" w:cs="Times New Roman"/>
          <w:szCs w:val="24"/>
          <w:lang w:val="lt-LT"/>
        </w:rPr>
        <w:t>3</w:t>
      </w:r>
      <w:r w:rsidR="00234409">
        <w:rPr>
          <w:rFonts w:eastAsia="Times New Roman" w:cs="Times New Roman"/>
          <w:szCs w:val="24"/>
          <w:lang w:val="lt-LT"/>
        </w:rPr>
        <w:t>1</w:t>
      </w:r>
      <w:r w:rsidR="00234409" w:rsidRPr="008225D4">
        <w:rPr>
          <w:rFonts w:eastAsia="Times New Roman" w:cs="Times New Roman"/>
          <w:szCs w:val="24"/>
          <w:lang w:val="lt-LT"/>
        </w:rPr>
        <w:t xml:space="preserve"> d</w:t>
      </w:r>
      <w:r w:rsidR="00315620">
        <w:rPr>
          <w:rFonts w:eastAsia="Times New Roman" w:cs="Times New Roman"/>
          <w:szCs w:val="24"/>
          <w:lang w:val="lt-LT"/>
        </w:rPr>
        <w:t>.</w:t>
      </w:r>
      <w:r w:rsidR="00234409" w:rsidRPr="00993FBE">
        <w:rPr>
          <w:rFonts w:eastAsia="Times New Roman" w:cs="Times New Roman"/>
          <w:color w:val="000000" w:themeColor="text1"/>
          <w:szCs w:val="24"/>
          <w:lang w:val="lt-LT" w:eastAsia="lt-LT"/>
        </w:rPr>
        <w:t>;</w:t>
      </w:r>
    </w:p>
    <w:p w14:paraId="0025B081" w14:textId="4080FD3F" w:rsidR="00234409" w:rsidRPr="00993FBE" w:rsidRDefault="00095A55" w:rsidP="00234409">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9</w:t>
      </w:r>
      <w:r w:rsidR="00234409" w:rsidRPr="00993FBE">
        <w:rPr>
          <w:rFonts w:eastAsia="Times New Roman" w:cs="Times New Roman"/>
          <w:color w:val="000000" w:themeColor="text1"/>
          <w:szCs w:val="24"/>
          <w:lang w:val="lt-LT" w:eastAsia="lt-LT"/>
        </w:rPr>
        <w:t xml:space="preserve">.3. už transporto priemonės stovėjimą kiekvieną valandą – 1 Eur geltonojoje zonoje nuo </w:t>
      </w:r>
      <w:r w:rsidR="00234409">
        <w:rPr>
          <w:rFonts w:eastAsia="Times New Roman" w:cs="Times New Roman"/>
          <w:szCs w:val="24"/>
          <w:lang w:val="lt-LT"/>
        </w:rPr>
        <w:t>balandžio</w:t>
      </w:r>
      <w:r w:rsidR="00234409" w:rsidRPr="008225D4">
        <w:rPr>
          <w:rFonts w:eastAsia="Times New Roman" w:cs="Times New Roman"/>
          <w:szCs w:val="24"/>
          <w:lang w:val="lt-LT"/>
        </w:rPr>
        <w:t xml:space="preserve"> 1 d. iki </w:t>
      </w:r>
      <w:r w:rsidR="00234409">
        <w:rPr>
          <w:rFonts w:eastAsia="Times New Roman" w:cs="Times New Roman"/>
          <w:szCs w:val="24"/>
          <w:lang w:val="lt-LT"/>
        </w:rPr>
        <w:t>spalio</w:t>
      </w:r>
      <w:r w:rsidR="00234409" w:rsidRPr="008225D4">
        <w:rPr>
          <w:rFonts w:eastAsia="Times New Roman" w:cs="Times New Roman"/>
          <w:szCs w:val="24"/>
          <w:lang w:val="lt-LT"/>
        </w:rPr>
        <w:t xml:space="preserve"> 3</w:t>
      </w:r>
      <w:r w:rsidR="00234409">
        <w:rPr>
          <w:rFonts w:eastAsia="Times New Roman" w:cs="Times New Roman"/>
          <w:szCs w:val="24"/>
          <w:lang w:val="lt-LT"/>
        </w:rPr>
        <w:t>1</w:t>
      </w:r>
      <w:r w:rsidR="00234409" w:rsidRPr="008225D4">
        <w:rPr>
          <w:rFonts w:eastAsia="Times New Roman" w:cs="Times New Roman"/>
          <w:szCs w:val="24"/>
          <w:lang w:val="lt-LT"/>
        </w:rPr>
        <w:t xml:space="preserve"> d</w:t>
      </w:r>
      <w:r w:rsidR="00315620">
        <w:rPr>
          <w:rFonts w:eastAsia="Times New Roman" w:cs="Times New Roman"/>
          <w:szCs w:val="24"/>
          <w:lang w:val="lt-LT"/>
        </w:rPr>
        <w:t>.</w:t>
      </w:r>
      <w:r w:rsidR="00234409" w:rsidRPr="00993FBE">
        <w:rPr>
          <w:rFonts w:eastAsia="Times New Roman" w:cs="Times New Roman"/>
          <w:color w:val="000000" w:themeColor="text1"/>
          <w:szCs w:val="24"/>
          <w:lang w:val="lt-LT" w:eastAsia="lt-LT"/>
        </w:rPr>
        <w:t>;</w:t>
      </w:r>
    </w:p>
    <w:p w14:paraId="40F0F2A5" w14:textId="0139CF3A" w:rsidR="00234409" w:rsidRPr="00993FBE" w:rsidRDefault="00095A55" w:rsidP="00234409">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9</w:t>
      </w:r>
      <w:r w:rsidR="00234409" w:rsidRPr="00993FBE">
        <w:rPr>
          <w:rFonts w:eastAsia="Times New Roman" w:cs="Times New Roman"/>
          <w:color w:val="000000" w:themeColor="text1"/>
          <w:szCs w:val="24"/>
          <w:lang w:val="lt-LT" w:eastAsia="lt-LT"/>
        </w:rPr>
        <w:t>.4. už transporto priemonės stovėjimą kiekvieną valandą – 0,50 Eur gelton</w:t>
      </w:r>
      <w:r w:rsidR="00315620">
        <w:rPr>
          <w:rFonts w:eastAsia="Times New Roman" w:cs="Times New Roman"/>
          <w:color w:val="000000" w:themeColor="text1"/>
          <w:szCs w:val="24"/>
          <w:lang w:val="lt-LT" w:eastAsia="lt-LT"/>
        </w:rPr>
        <w:t>ojoj</w:t>
      </w:r>
      <w:r w:rsidR="00234409" w:rsidRPr="00993FBE">
        <w:rPr>
          <w:rFonts w:eastAsia="Times New Roman" w:cs="Times New Roman"/>
          <w:color w:val="000000" w:themeColor="text1"/>
          <w:szCs w:val="24"/>
          <w:lang w:val="lt-LT" w:eastAsia="lt-LT"/>
        </w:rPr>
        <w:t>e zonoje nuo</w:t>
      </w:r>
      <w:r w:rsidR="00234409" w:rsidRPr="008E392F">
        <w:rPr>
          <w:rFonts w:eastAsia="Times New Roman" w:cs="Times New Roman"/>
          <w:szCs w:val="24"/>
          <w:lang w:val="lt-LT"/>
        </w:rPr>
        <w:t xml:space="preserve"> </w:t>
      </w:r>
      <w:r w:rsidR="00234409">
        <w:rPr>
          <w:rFonts w:eastAsia="Times New Roman" w:cs="Times New Roman"/>
          <w:szCs w:val="24"/>
          <w:lang w:val="lt-LT"/>
        </w:rPr>
        <w:t>lapkričio</w:t>
      </w:r>
      <w:r w:rsidR="00234409" w:rsidRPr="008225D4">
        <w:rPr>
          <w:rFonts w:eastAsia="Times New Roman" w:cs="Times New Roman"/>
          <w:szCs w:val="24"/>
          <w:lang w:val="lt-LT"/>
        </w:rPr>
        <w:t xml:space="preserve"> 1 d</w:t>
      </w:r>
      <w:r w:rsidR="00315620">
        <w:rPr>
          <w:rFonts w:eastAsia="Times New Roman" w:cs="Times New Roman"/>
          <w:szCs w:val="24"/>
          <w:lang w:val="lt-LT"/>
        </w:rPr>
        <w:t>.</w:t>
      </w:r>
      <w:r w:rsidR="00234409" w:rsidRPr="008225D4">
        <w:rPr>
          <w:rFonts w:eastAsia="Times New Roman" w:cs="Times New Roman"/>
          <w:szCs w:val="24"/>
          <w:lang w:val="lt-LT"/>
        </w:rPr>
        <w:t xml:space="preserve"> iki</w:t>
      </w:r>
      <w:r w:rsidR="00234409">
        <w:rPr>
          <w:rFonts w:eastAsia="Times New Roman" w:cs="Times New Roman"/>
          <w:szCs w:val="24"/>
          <w:lang w:val="lt-LT"/>
        </w:rPr>
        <w:t xml:space="preserve"> kovo </w:t>
      </w:r>
      <w:r w:rsidR="00234409" w:rsidRPr="008225D4">
        <w:rPr>
          <w:rFonts w:eastAsia="Times New Roman" w:cs="Times New Roman"/>
          <w:szCs w:val="24"/>
          <w:lang w:val="lt-LT"/>
        </w:rPr>
        <w:t>3</w:t>
      </w:r>
      <w:r w:rsidR="00234409">
        <w:rPr>
          <w:rFonts w:eastAsia="Times New Roman" w:cs="Times New Roman"/>
          <w:szCs w:val="24"/>
          <w:lang w:val="lt-LT"/>
        </w:rPr>
        <w:t>1</w:t>
      </w:r>
      <w:r w:rsidR="00234409" w:rsidRPr="008225D4">
        <w:rPr>
          <w:rFonts w:eastAsia="Times New Roman" w:cs="Times New Roman"/>
          <w:szCs w:val="24"/>
          <w:lang w:val="lt-LT"/>
        </w:rPr>
        <w:t xml:space="preserve"> d</w:t>
      </w:r>
      <w:r w:rsidR="00315620">
        <w:rPr>
          <w:rFonts w:eastAsia="Times New Roman" w:cs="Times New Roman"/>
          <w:szCs w:val="24"/>
          <w:lang w:val="lt-LT"/>
        </w:rPr>
        <w:t>.</w:t>
      </w:r>
      <w:r w:rsidR="00234409" w:rsidRPr="00993FBE">
        <w:rPr>
          <w:rFonts w:eastAsia="Times New Roman" w:cs="Times New Roman"/>
          <w:color w:val="000000" w:themeColor="text1"/>
          <w:szCs w:val="24"/>
          <w:lang w:val="lt-LT" w:eastAsia="lt-LT"/>
        </w:rPr>
        <w:t>;</w:t>
      </w:r>
    </w:p>
    <w:p w14:paraId="796162E0" w14:textId="784DCF2D" w:rsidR="00234409" w:rsidRPr="0032125D" w:rsidRDefault="00095A55" w:rsidP="00234409">
      <w:pPr>
        <w:autoSpaceDE w:val="0"/>
        <w:autoSpaceDN w:val="0"/>
        <w:adjustRightInd w:val="0"/>
        <w:spacing w:after="0" w:line="240" w:lineRule="auto"/>
        <w:ind w:firstLine="720"/>
        <w:jc w:val="both"/>
        <w:rPr>
          <w:rFonts w:eastAsia="Times New Roman" w:cs="Times New Roman"/>
          <w:color w:val="FF0000"/>
          <w:szCs w:val="24"/>
          <w:lang w:val="lt-LT" w:eastAsia="lt-LT"/>
        </w:rPr>
      </w:pPr>
      <w:r>
        <w:rPr>
          <w:rFonts w:eastAsia="Times New Roman" w:cs="Times New Roman"/>
          <w:color w:val="000000" w:themeColor="text1"/>
          <w:szCs w:val="24"/>
          <w:lang w:val="lt-LT" w:eastAsia="lt-LT"/>
        </w:rPr>
        <w:t>9</w:t>
      </w:r>
      <w:r w:rsidR="00234409" w:rsidRPr="00993FBE">
        <w:rPr>
          <w:rFonts w:eastAsia="Times New Roman" w:cs="Times New Roman"/>
          <w:color w:val="000000" w:themeColor="text1"/>
          <w:szCs w:val="24"/>
          <w:lang w:val="lt-LT" w:eastAsia="lt-LT"/>
        </w:rPr>
        <w:t>.</w:t>
      </w:r>
      <w:r w:rsidR="00234409">
        <w:rPr>
          <w:rFonts w:eastAsia="Times New Roman" w:cs="Times New Roman"/>
          <w:color w:val="000000" w:themeColor="text1"/>
          <w:szCs w:val="24"/>
          <w:lang w:val="lt-LT" w:eastAsia="lt-LT"/>
        </w:rPr>
        <w:t>5</w:t>
      </w:r>
      <w:r w:rsidR="00234409" w:rsidRPr="00993FBE">
        <w:rPr>
          <w:rFonts w:eastAsia="Times New Roman" w:cs="Times New Roman"/>
          <w:color w:val="000000" w:themeColor="text1"/>
          <w:szCs w:val="24"/>
          <w:lang w:val="lt-LT" w:eastAsia="lt-LT"/>
        </w:rPr>
        <w:t xml:space="preserve"> už transporto priemonės stovėjimą prie įstaigų mėlyno</w:t>
      </w:r>
      <w:r w:rsidR="00315620">
        <w:rPr>
          <w:rFonts w:eastAsia="Times New Roman" w:cs="Times New Roman"/>
          <w:color w:val="000000" w:themeColor="text1"/>
          <w:szCs w:val="24"/>
          <w:lang w:val="lt-LT" w:eastAsia="lt-LT"/>
        </w:rPr>
        <w:t>jo</w:t>
      </w:r>
      <w:r w:rsidR="00234409" w:rsidRPr="00993FBE">
        <w:rPr>
          <w:rFonts w:eastAsia="Times New Roman" w:cs="Times New Roman"/>
          <w:color w:val="000000" w:themeColor="text1"/>
          <w:szCs w:val="24"/>
          <w:lang w:val="lt-LT" w:eastAsia="lt-LT"/>
        </w:rPr>
        <w:t>je zonoje metinis</w:t>
      </w:r>
      <w:r w:rsidR="0022100F">
        <w:rPr>
          <w:rFonts w:eastAsia="Times New Roman" w:cs="Times New Roman"/>
          <w:color w:val="000000" w:themeColor="text1"/>
          <w:szCs w:val="24"/>
          <w:lang w:val="lt-LT" w:eastAsia="lt-LT"/>
        </w:rPr>
        <w:t xml:space="preserve"> mokestis už juridinio asmens vieną transporto priemonę</w:t>
      </w:r>
      <w:r w:rsidR="00B233E6">
        <w:rPr>
          <w:rFonts w:eastAsia="Times New Roman" w:cs="Times New Roman"/>
          <w:color w:val="000000" w:themeColor="text1"/>
          <w:szCs w:val="24"/>
          <w:lang w:val="lt-LT" w:eastAsia="lt-LT"/>
        </w:rPr>
        <w:t xml:space="preserve"> </w:t>
      </w:r>
      <w:r w:rsidR="00234409" w:rsidRPr="00993FBE">
        <w:rPr>
          <w:rFonts w:eastAsia="Times New Roman" w:cs="Times New Roman"/>
          <w:color w:val="000000" w:themeColor="text1"/>
          <w:szCs w:val="24"/>
          <w:lang w:val="lt-LT" w:eastAsia="lt-LT"/>
        </w:rPr>
        <w:t xml:space="preserve">vienam automobiliui – </w:t>
      </w:r>
      <w:r w:rsidR="00234409" w:rsidRPr="00095A55">
        <w:rPr>
          <w:rFonts w:eastAsia="Times New Roman" w:cs="Times New Roman"/>
          <w:szCs w:val="24"/>
          <w:lang w:val="lt-LT" w:eastAsia="lt-LT"/>
        </w:rPr>
        <w:t>150 Eur</w:t>
      </w:r>
      <w:r w:rsidR="00315620">
        <w:rPr>
          <w:rFonts w:eastAsia="Times New Roman" w:cs="Times New Roman"/>
          <w:szCs w:val="24"/>
          <w:lang w:val="lt-LT" w:eastAsia="lt-LT"/>
        </w:rPr>
        <w:t xml:space="preserve"> </w:t>
      </w:r>
      <w:r w:rsidR="00602D6F" w:rsidRPr="00095A55">
        <w:rPr>
          <w:rFonts w:eastAsia="Times New Roman" w:cs="Times New Roman"/>
          <w:szCs w:val="24"/>
          <w:lang w:val="lt-LT" w:eastAsia="lt-LT"/>
        </w:rPr>
        <w:t>/</w:t>
      </w:r>
      <w:r w:rsidR="00315620">
        <w:rPr>
          <w:rFonts w:eastAsia="Times New Roman" w:cs="Times New Roman"/>
          <w:szCs w:val="24"/>
          <w:lang w:val="lt-LT" w:eastAsia="lt-LT"/>
        </w:rPr>
        <w:t xml:space="preserve"> </w:t>
      </w:r>
      <w:r w:rsidR="00602D6F" w:rsidRPr="00095A55">
        <w:rPr>
          <w:rFonts w:eastAsia="Times New Roman" w:cs="Times New Roman"/>
          <w:szCs w:val="24"/>
          <w:lang w:val="lt-LT" w:eastAsia="lt-LT"/>
        </w:rPr>
        <w:t>metus</w:t>
      </w:r>
      <w:r w:rsidR="00315620">
        <w:rPr>
          <w:rFonts w:eastAsia="Times New Roman" w:cs="Times New Roman"/>
          <w:szCs w:val="24"/>
          <w:lang w:val="lt-LT" w:eastAsia="lt-LT"/>
        </w:rPr>
        <w:t>.</w:t>
      </w:r>
    </w:p>
    <w:p w14:paraId="397E5C8E" w14:textId="0EE50852" w:rsidR="00602D6F" w:rsidRDefault="000D2EE5" w:rsidP="000D2EE5">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sidRPr="00993FBE">
        <w:rPr>
          <w:rFonts w:eastAsia="Times New Roman" w:cs="Times New Roman"/>
          <w:color w:val="000000" w:themeColor="text1"/>
          <w:szCs w:val="24"/>
          <w:lang w:val="lt-LT" w:eastAsia="lt-LT"/>
        </w:rPr>
        <w:t>1</w:t>
      </w:r>
      <w:r w:rsidR="00095A55">
        <w:rPr>
          <w:rFonts w:eastAsia="Times New Roman" w:cs="Times New Roman"/>
          <w:color w:val="000000" w:themeColor="text1"/>
          <w:szCs w:val="24"/>
          <w:lang w:val="lt-LT" w:eastAsia="lt-LT"/>
        </w:rPr>
        <w:t>0</w:t>
      </w:r>
      <w:r w:rsidRPr="00993FBE">
        <w:rPr>
          <w:rFonts w:eastAsia="Times New Roman" w:cs="Times New Roman"/>
          <w:color w:val="000000" w:themeColor="text1"/>
          <w:szCs w:val="24"/>
          <w:lang w:val="lt-LT" w:eastAsia="lt-LT"/>
        </w:rPr>
        <w:t xml:space="preserve">. </w:t>
      </w:r>
      <w:r w:rsidR="00315620">
        <w:rPr>
          <w:rFonts w:eastAsia="Times New Roman" w:cs="Times New Roman"/>
          <w:color w:val="000000" w:themeColor="text1"/>
          <w:szCs w:val="24"/>
          <w:lang w:val="lt-LT" w:eastAsia="lt-LT"/>
        </w:rPr>
        <w:t>N</w:t>
      </w:r>
      <w:r w:rsidRPr="00993FBE">
        <w:rPr>
          <w:rFonts w:eastAsia="Times New Roman" w:cs="Times New Roman"/>
          <w:color w:val="000000" w:themeColor="text1"/>
          <w:szCs w:val="24"/>
          <w:lang w:val="lt-LT" w:eastAsia="lt-LT"/>
        </w:rPr>
        <w:t xml:space="preserve">esumokėjus už transporto priemonės </w:t>
      </w:r>
      <w:r w:rsidRPr="000B69B2">
        <w:rPr>
          <w:rFonts w:eastAsia="Times New Roman" w:cs="Times New Roman"/>
          <w:color w:val="000000" w:themeColor="text1"/>
          <w:szCs w:val="24"/>
          <w:lang w:val="lt-LT" w:eastAsia="lt-LT"/>
        </w:rPr>
        <w:t xml:space="preserve">stovėjimą Nuostatų </w:t>
      </w:r>
      <w:r w:rsidRPr="000B69B2">
        <w:rPr>
          <w:rFonts w:eastAsia="Times New Roman" w:cs="Times New Roman"/>
          <w:szCs w:val="24"/>
          <w:lang w:val="lt-LT" w:eastAsia="lt-LT"/>
        </w:rPr>
        <w:t>1</w:t>
      </w:r>
      <w:r w:rsidR="005962B3" w:rsidRPr="000B69B2">
        <w:rPr>
          <w:rFonts w:eastAsia="Times New Roman" w:cs="Times New Roman"/>
          <w:szCs w:val="24"/>
          <w:lang w:val="lt-LT" w:eastAsia="lt-LT"/>
        </w:rPr>
        <w:t>4</w:t>
      </w:r>
      <w:r w:rsidRPr="000B69B2">
        <w:rPr>
          <w:rFonts w:eastAsia="Times New Roman" w:cs="Times New Roman"/>
          <w:color w:val="000000" w:themeColor="text1"/>
          <w:szCs w:val="24"/>
          <w:lang w:val="lt-LT" w:eastAsia="lt-LT"/>
        </w:rPr>
        <w:t xml:space="preserve"> punkte</w:t>
      </w:r>
      <w:r w:rsidR="0032125D" w:rsidRPr="000B69B2">
        <w:rPr>
          <w:rFonts w:eastAsia="Times New Roman" w:cs="Times New Roman"/>
          <w:color w:val="000000" w:themeColor="text1"/>
          <w:szCs w:val="24"/>
          <w:lang w:val="lt-LT" w:eastAsia="lt-LT"/>
        </w:rPr>
        <w:t xml:space="preserve"> </w:t>
      </w:r>
      <w:r w:rsidRPr="000B69B2">
        <w:rPr>
          <w:rFonts w:eastAsia="Times New Roman" w:cs="Times New Roman"/>
          <w:color w:val="000000" w:themeColor="text1"/>
          <w:szCs w:val="24"/>
          <w:lang w:val="lt-LT" w:eastAsia="lt-LT"/>
        </w:rPr>
        <w:t>nustatyta tvarka, nepriklausomai nuo tą dieną toje vietoje stovėto laiko, per 24 val. gali būti sumokama 50 proc.</w:t>
      </w:r>
      <w:r w:rsidR="00D91F5B">
        <w:rPr>
          <w:rFonts w:eastAsia="Times New Roman" w:cs="Times New Roman"/>
          <w:color w:val="000000" w:themeColor="text1"/>
          <w:szCs w:val="24"/>
          <w:lang w:val="lt-LT" w:eastAsia="lt-LT"/>
        </w:rPr>
        <w:t xml:space="preserve"> nuo Nuostatų </w:t>
      </w:r>
      <w:r w:rsidR="00095A55">
        <w:rPr>
          <w:rFonts w:eastAsia="Times New Roman" w:cs="Times New Roman"/>
          <w:color w:val="000000" w:themeColor="text1"/>
          <w:szCs w:val="24"/>
          <w:lang w:val="lt-LT" w:eastAsia="lt-LT"/>
        </w:rPr>
        <w:t>7</w:t>
      </w:r>
      <w:r w:rsidR="00D91F5B">
        <w:rPr>
          <w:rFonts w:eastAsia="Times New Roman" w:cs="Times New Roman"/>
          <w:color w:val="000000" w:themeColor="text1"/>
          <w:szCs w:val="24"/>
          <w:lang w:val="lt-LT" w:eastAsia="lt-LT"/>
        </w:rPr>
        <w:t xml:space="preserve"> punkte nurodyt</w:t>
      </w:r>
      <w:r w:rsidR="002748C7">
        <w:rPr>
          <w:rFonts w:eastAsia="Times New Roman" w:cs="Times New Roman"/>
          <w:color w:val="000000" w:themeColor="text1"/>
          <w:szCs w:val="24"/>
          <w:lang w:val="lt-LT" w:eastAsia="lt-LT"/>
        </w:rPr>
        <w:t>o</w:t>
      </w:r>
      <w:r w:rsidR="00602D6F">
        <w:rPr>
          <w:rFonts w:eastAsia="Times New Roman" w:cs="Times New Roman"/>
          <w:color w:val="000000" w:themeColor="text1"/>
          <w:szCs w:val="24"/>
          <w:lang w:val="lt-LT" w:eastAsia="lt-LT"/>
        </w:rPr>
        <w:t xml:space="preserve"> laiką:</w:t>
      </w:r>
    </w:p>
    <w:p w14:paraId="5E9823D3" w14:textId="4C98F32E" w:rsidR="00602D6F" w:rsidRDefault="00602D6F" w:rsidP="000D2EE5">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eastAsia="lt-LT"/>
        </w:rPr>
        <w:t>1</w:t>
      </w:r>
      <w:r w:rsidR="00095A55">
        <w:rPr>
          <w:rFonts w:eastAsia="Times New Roman" w:cs="Times New Roman"/>
          <w:color w:val="000000" w:themeColor="text1"/>
          <w:szCs w:val="24"/>
          <w:lang w:eastAsia="lt-LT"/>
        </w:rPr>
        <w:t>0</w:t>
      </w:r>
      <w:r>
        <w:rPr>
          <w:rFonts w:eastAsia="Times New Roman" w:cs="Times New Roman"/>
          <w:color w:val="000000" w:themeColor="text1"/>
          <w:szCs w:val="24"/>
          <w:lang w:eastAsia="lt-LT"/>
        </w:rPr>
        <w:t>.1</w:t>
      </w:r>
      <w:r w:rsidR="002748C7">
        <w:rPr>
          <w:rFonts w:eastAsia="Times New Roman" w:cs="Times New Roman"/>
          <w:color w:val="000000" w:themeColor="text1"/>
          <w:szCs w:val="24"/>
          <w:lang w:eastAsia="lt-LT"/>
        </w:rPr>
        <w:t>.</w:t>
      </w:r>
      <w:r>
        <w:rPr>
          <w:rFonts w:eastAsia="Times New Roman" w:cs="Times New Roman"/>
          <w:color w:val="000000" w:themeColor="text1"/>
          <w:szCs w:val="24"/>
          <w:lang w:eastAsia="lt-LT"/>
        </w:rPr>
        <w:t xml:space="preserve"> </w:t>
      </w:r>
      <w:r w:rsidR="000D2EE5" w:rsidRPr="00993FBE">
        <w:rPr>
          <w:rFonts w:eastAsia="Times New Roman" w:cs="Times New Roman"/>
          <w:color w:val="000000" w:themeColor="text1"/>
          <w:szCs w:val="24"/>
          <w:lang w:val="lt-LT" w:eastAsia="lt-LT"/>
        </w:rPr>
        <w:t>už stovėjimą mėlynojoje zonoje</w:t>
      </w:r>
      <w:r w:rsidR="000D2EE5">
        <w:rPr>
          <w:rFonts w:eastAsia="Times New Roman" w:cs="Times New Roman"/>
          <w:color w:val="000000" w:themeColor="text1"/>
          <w:szCs w:val="24"/>
          <w:lang w:val="lt-LT" w:eastAsia="lt-LT"/>
        </w:rPr>
        <w:t xml:space="preserve"> vasaros sezono metu</w:t>
      </w:r>
      <w:r w:rsidR="000D2EE5" w:rsidRPr="00993FBE">
        <w:rPr>
          <w:rFonts w:eastAsia="Times New Roman" w:cs="Times New Roman"/>
          <w:color w:val="000000" w:themeColor="text1"/>
          <w:szCs w:val="24"/>
          <w:lang w:val="lt-LT" w:eastAsia="lt-LT"/>
        </w:rPr>
        <w:t xml:space="preserve"> – </w:t>
      </w:r>
      <w:r w:rsidR="000D2EE5">
        <w:rPr>
          <w:rFonts w:eastAsia="Times New Roman" w:cs="Times New Roman"/>
          <w:color w:val="000000" w:themeColor="text1"/>
          <w:szCs w:val="24"/>
          <w:lang w:val="lt-LT" w:eastAsia="lt-LT"/>
        </w:rPr>
        <w:t>14</w:t>
      </w:r>
      <w:r w:rsidR="000D2EE5" w:rsidRPr="00993FBE">
        <w:rPr>
          <w:rFonts w:eastAsia="Times New Roman" w:cs="Times New Roman"/>
          <w:color w:val="000000" w:themeColor="text1"/>
          <w:szCs w:val="24"/>
          <w:lang w:val="lt-LT" w:eastAsia="lt-LT"/>
        </w:rPr>
        <w:t xml:space="preserve"> </w:t>
      </w:r>
      <w:r w:rsidR="000D2EE5">
        <w:rPr>
          <w:rFonts w:eastAsia="Times New Roman" w:cs="Times New Roman"/>
          <w:color w:val="000000" w:themeColor="text1"/>
          <w:szCs w:val="24"/>
          <w:lang w:val="lt-LT" w:eastAsia="lt-LT"/>
        </w:rPr>
        <w:t>Eur</w:t>
      </w:r>
      <w:r w:rsidR="002748C7">
        <w:rPr>
          <w:rFonts w:eastAsia="Times New Roman" w:cs="Times New Roman"/>
          <w:color w:val="000000" w:themeColor="text1"/>
          <w:szCs w:val="24"/>
          <w:lang w:val="lt-LT" w:eastAsia="lt-LT"/>
        </w:rPr>
        <w:t>;</w:t>
      </w:r>
    </w:p>
    <w:p w14:paraId="7B73B967" w14:textId="3FB4BCEC" w:rsidR="00602D6F" w:rsidRDefault="00602D6F" w:rsidP="000D2EE5">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1</w:t>
      </w:r>
      <w:r w:rsidR="00095A55">
        <w:rPr>
          <w:rFonts w:eastAsia="Times New Roman" w:cs="Times New Roman"/>
          <w:color w:val="000000" w:themeColor="text1"/>
          <w:szCs w:val="24"/>
          <w:lang w:val="lt-LT" w:eastAsia="lt-LT"/>
        </w:rPr>
        <w:t>0</w:t>
      </w:r>
      <w:r>
        <w:rPr>
          <w:rFonts w:eastAsia="Times New Roman" w:cs="Times New Roman"/>
          <w:color w:val="000000" w:themeColor="text1"/>
          <w:szCs w:val="24"/>
          <w:lang w:val="lt-LT" w:eastAsia="lt-LT"/>
        </w:rPr>
        <w:t>.2</w:t>
      </w:r>
      <w:r w:rsidR="002748C7">
        <w:rPr>
          <w:rFonts w:eastAsia="Times New Roman" w:cs="Times New Roman"/>
          <w:color w:val="000000" w:themeColor="text1"/>
          <w:szCs w:val="24"/>
          <w:lang w:val="lt-LT" w:eastAsia="lt-LT"/>
        </w:rPr>
        <w:t>.</w:t>
      </w:r>
      <w:r w:rsidR="000D2EE5">
        <w:rPr>
          <w:rFonts w:eastAsia="Times New Roman" w:cs="Times New Roman"/>
          <w:color w:val="000000" w:themeColor="text1"/>
          <w:szCs w:val="24"/>
          <w:lang w:val="lt-LT" w:eastAsia="lt-LT"/>
        </w:rPr>
        <w:t xml:space="preserve"> žiemos sezono metu </w:t>
      </w:r>
      <w:r w:rsidR="000D2EE5" w:rsidRPr="00993FBE">
        <w:rPr>
          <w:rFonts w:eastAsia="Times New Roman" w:cs="Times New Roman"/>
          <w:color w:val="000000" w:themeColor="text1"/>
          <w:szCs w:val="24"/>
          <w:lang w:val="lt-LT" w:eastAsia="lt-LT"/>
        </w:rPr>
        <w:t>–</w:t>
      </w:r>
      <w:r w:rsidR="000D2EE5">
        <w:rPr>
          <w:rFonts w:eastAsia="Times New Roman" w:cs="Times New Roman"/>
          <w:color w:val="000000" w:themeColor="text1"/>
          <w:szCs w:val="24"/>
          <w:lang w:val="lt-LT" w:eastAsia="lt-LT"/>
        </w:rPr>
        <w:t xml:space="preserve"> 12 Eur</w:t>
      </w:r>
      <w:r w:rsidR="002748C7">
        <w:rPr>
          <w:rFonts w:eastAsia="Times New Roman" w:cs="Times New Roman"/>
          <w:color w:val="000000" w:themeColor="text1"/>
          <w:szCs w:val="24"/>
          <w:lang w:val="lt-LT" w:eastAsia="lt-LT"/>
        </w:rPr>
        <w:t>;</w:t>
      </w:r>
    </w:p>
    <w:p w14:paraId="497CBC53" w14:textId="59FD81A9" w:rsidR="00602D6F" w:rsidRDefault="00602D6F" w:rsidP="000D2EE5">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1</w:t>
      </w:r>
      <w:r w:rsidR="00095A55">
        <w:rPr>
          <w:rFonts w:eastAsia="Times New Roman" w:cs="Times New Roman"/>
          <w:color w:val="000000" w:themeColor="text1"/>
          <w:szCs w:val="24"/>
          <w:lang w:val="lt-LT" w:eastAsia="lt-LT"/>
        </w:rPr>
        <w:t>0</w:t>
      </w:r>
      <w:r>
        <w:rPr>
          <w:rFonts w:eastAsia="Times New Roman" w:cs="Times New Roman"/>
          <w:color w:val="000000" w:themeColor="text1"/>
          <w:szCs w:val="24"/>
          <w:lang w:val="lt-LT" w:eastAsia="lt-LT"/>
        </w:rPr>
        <w:t>.3</w:t>
      </w:r>
      <w:r w:rsidR="002748C7">
        <w:rPr>
          <w:rFonts w:eastAsia="Times New Roman" w:cs="Times New Roman"/>
          <w:color w:val="000000" w:themeColor="text1"/>
          <w:szCs w:val="24"/>
          <w:lang w:val="lt-LT" w:eastAsia="lt-LT"/>
        </w:rPr>
        <w:t xml:space="preserve">. </w:t>
      </w:r>
      <w:r w:rsidR="000D2EE5" w:rsidRPr="00993FBE">
        <w:rPr>
          <w:rFonts w:eastAsia="Times New Roman" w:cs="Times New Roman"/>
          <w:color w:val="000000" w:themeColor="text1"/>
          <w:szCs w:val="24"/>
          <w:lang w:val="lt-LT" w:eastAsia="lt-LT"/>
        </w:rPr>
        <w:t>už stovėjimą geltonojoje zonoje</w:t>
      </w:r>
      <w:r w:rsidR="000D2EE5">
        <w:rPr>
          <w:rFonts w:eastAsia="Times New Roman" w:cs="Times New Roman"/>
          <w:color w:val="000000" w:themeColor="text1"/>
          <w:szCs w:val="24"/>
          <w:lang w:val="lt-LT" w:eastAsia="lt-LT"/>
        </w:rPr>
        <w:t xml:space="preserve"> vasaros metu</w:t>
      </w:r>
      <w:r w:rsidR="000D2EE5" w:rsidRPr="00993FBE">
        <w:rPr>
          <w:rFonts w:eastAsia="Times New Roman" w:cs="Times New Roman"/>
          <w:color w:val="000000" w:themeColor="text1"/>
          <w:szCs w:val="24"/>
          <w:lang w:val="lt-LT" w:eastAsia="lt-LT"/>
        </w:rPr>
        <w:t xml:space="preserve"> – </w:t>
      </w:r>
      <w:r w:rsidR="000D2EE5">
        <w:rPr>
          <w:rFonts w:eastAsia="Times New Roman" w:cs="Times New Roman"/>
          <w:color w:val="000000" w:themeColor="text1"/>
          <w:szCs w:val="24"/>
          <w:lang w:val="lt-LT" w:eastAsia="lt-LT"/>
        </w:rPr>
        <w:t>6</w:t>
      </w:r>
      <w:r w:rsidR="000D2EE5" w:rsidRPr="00993FBE">
        <w:rPr>
          <w:rFonts w:eastAsia="Times New Roman" w:cs="Times New Roman"/>
          <w:color w:val="000000" w:themeColor="text1"/>
          <w:szCs w:val="24"/>
          <w:lang w:val="lt-LT" w:eastAsia="lt-LT"/>
        </w:rPr>
        <w:t xml:space="preserve"> </w:t>
      </w:r>
      <w:r w:rsidR="000D2EE5">
        <w:rPr>
          <w:rFonts w:eastAsia="Times New Roman" w:cs="Times New Roman"/>
          <w:color w:val="000000" w:themeColor="text1"/>
          <w:szCs w:val="24"/>
          <w:lang w:val="lt-LT" w:eastAsia="lt-LT"/>
        </w:rPr>
        <w:t>Eur</w:t>
      </w:r>
      <w:r w:rsidR="002748C7">
        <w:rPr>
          <w:rFonts w:eastAsia="Times New Roman" w:cs="Times New Roman"/>
          <w:color w:val="000000" w:themeColor="text1"/>
          <w:szCs w:val="24"/>
          <w:lang w:val="lt-LT" w:eastAsia="lt-LT"/>
        </w:rPr>
        <w:t>;</w:t>
      </w:r>
    </w:p>
    <w:p w14:paraId="4E820D4F" w14:textId="33DD7487" w:rsidR="000D2EE5" w:rsidRPr="00993FBE" w:rsidRDefault="00602D6F" w:rsidP="000D2EE5">
      <w:pPr>
        <w:autoSpaceDE w:val="0"/>
        <w:autoSpaceDN w:val="0"/>
        <w:adjustRightInd w:val="0"/>
        <w:spacing w:after="0" w:line="240" w:lineRule="auto"/>
        <w:ind w:firstLine="720"/>
        <w:jc w:val="both"/>
        <w:rPr>
          <w:rFonts w:eastAsia="Times New Roman" w:cs="Times New Roman"/>
          <w:color w:val="000000" w:themeColor="text1"/>
          <w:szCs w:val="24"/>
          <w:lang w:val="lt-LT" w:eastAsia="lt-LT"/>
        </w:rPr>
      </w:pPr>
      <w:r>
        <w:rPr>
          <w:rFonts w:eastAsia="Times New Roman" w:cs="Times New Roman"/>
          <w:color w:val="000000" w:themeColor="text1"/>
          <w:szCs w:val="24"/>
          <w:lang w:val="lt-LT" w:eastAsia="lt-LT"/>
        </w:rPr>
        <w:t>1</w:t>
      </w:r>
      <w:r w:rsidR="00095A55">
        <w:rPr>
          <w:rFonts w:eastAsia="Times New Roman" w:cs="Times New Roman"/>
          <w:color w:val="000000" w:themeColor="text1"/>
          <w:szCs w:val="24"/>
          <w:lang w:val="lt-LT" w:eastAsia="lt-LT"/>
        </w:rPr>
        <w:t>0</w:t>
      </w:r>
      <w:r>
        <w:rPr>
          <w:rFonts w:eastAsia="Times New Roman" w:cs="Times New Roman"/>
          <w:color w:val="000000" w:themeColor="text1"/>
          <w:szCs w:val="24"/>
          <w:lang w:val="lt-LT" w:eastAsia="lt-LT"/>
        </w:rPr>
        <w:t>.4</w:t>
      </w:r>
      <w:r w:rsidR="002748C7">
        <w:rPr>
          <w:rFonts w:eastAsia="Times New Roman" w:cs="Times New Roman"/>
          <w:color w:val="000000" w:themeColor="text1"/>
          <w:szCs w:val="24"/>
          <w:lang w:val="lt-LT" w:eastAsia="lt-LT"/>
        </w:rPr>
        <w:t>.</w:t>
      </w:r>
      <w:r w:rsidR="000D2EE5">
        <w:rPr>
          <w:rFonts w:eastAsia="Times New Roman" w:cs="Times New Roman"/>
          <w:color w:val="000000" w:themeColor="text1"/>
          <w:szCs w:val="24"/>
          <w:lang w:val="lt-LT" w:eastAsia="lt-LT"/>
        </w:rPr>
        <w:t xml:space="preserve"> žiemos sezono metu</w:t>
      </w:r>
      <w:r w:rsidR="002748C7">
        <w:rPr>
          <w:rFonts w:eastAsia="Times New Roman" w:cs="Times New Roman"/>
          <w:color w:val="000000" w:themeColor="text1"/>
          <w:szCs w:val="24"/>
          <w:lang w:val="lt-LT" w:eastAsia="lt-LT"/>
        </w:rPr>
        <w:t xml:space="preserve"> </w:t>
      </w:r>
      <w:r w:rsidR="000D2EE5" w:rsidRPr="00993FBE">
        <w:rPr>
          <w:rFonts w:eastAsia="Times New Roman" w:cs="Times New Roman"/>
          <w:color w:val="000000" w:themeColor="text1"/>
          <w:szCs w:val="24"/>
          <w:lang w:val="lt-LT" w:eastAsia="lt-LT"/>
        </w:rPr>
        <w:t>–</w:t>
      </w:r>
      <w:r w:rsidR="000D2EE5">
        <w:rPr>
          <w:rFonts w:eastAsia="Times New Roman" w:cs="Times New Roman"/>
          <w:color w:val="000000" w:themeColor="text1"/>
          <w:szCs w:val="24"/>
          <w:lang w:val="lt-LT" w:eastAsia="lt-LT"/>
        </w:rPr>
        <w:t xml:space="preserve"> 3 Eur.</w:t>
      </w:r>
    </w:p>
    <w:p w14:paraId="687F3AF1" w14:textId="7FB65447" w:rsidR="008225D4" w:rsidRPr="00354E2F" w:rsidRDefault="008225D4" w:rsidP="008225D4">
      <w:pPr>
        <w:autoSpaceDE w:val="0"/>
        <w:autoSpaceDN w:val="0"/>
        <w:adjustRightInd w:val="0"/>
        <w:spacing w:after="0" w:line="240" w:lineRule="auto"/>
        <w:ind w:firstLine="720"/>
        <w:jc w:val="both"/>
        <w:rPr>
          <w:rFonts w:eastAsia="Times New Roman" w:cs="Times New Roman"/>
          <w:color w:val="FF0000"/>
          <w:szCs w:val="24"/>
          <w:lang w:val="lt-LT" w:eastAsia="lt-LT"/>
        </w:rPr>
      </w:pPr>
      <w:r w:rsidRPr="00993FBE">
        <w:rPr>
          <w:rFonts w:eastAsia="Times New Roman" w:cs="Times New Roman"/>
          <w:szCs w:val="24"/>
          <w:lang w:val="lt-LT"/>
        </w:rPr>
        <w:t>1</w:t>
      </w:r>
      <w:r w:rsidR="00095A55">
        <w:rPr>
          <w:rFonts w:eastAsia="Times New Roman" w:cs="Times New Roman"/>
          <w:szCs w:val="24"/>
          <w:lang w:val="lt-LT"/>
        </w:rPr>
        <w:t>1</w:t>
      </w:r>
      <w:r w:rsidRPr="00993FBE">
        <w:rPr>
          <w:rFonts w:eastAsia="Times New Roman" w:cs="Times New Roman"/>
          <w:szCs w:val="24"/>
          <w:lang w:val="lt-LT"/>
        </w:rPr>
        <w:t>. Lengvatos dėl vietinės rinkliavos mokėjimų yra netaikomos.</w:t>
      </w:r>
      <w:r w:rsidR="00354E2F">
        <w:rPr>
          <w:rFonts w:eastAsia="Times New Roman" w:cs="Times New Roman"/>
          <w:color w:val="FF0000"/>
          <w:szCs w:val="24"/>
          <w:lang w:val="lt-LT"/>
        </w:rPr>
        <w:t xml:space="preserve"> </w:t>
      </w:r>
    </w:p>
    <w:p w14:paraId="74051EAB"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kern w:val="2"/>
          <w:szCs w:val="24"/>
          <w:lang w:val="lt-LT" w:eastAsia="ar-SA"/>
        </w:rPr>
      </w:pPr>
    </w:p>
    <w:p w14:paraId="03766E47"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szCs w:val="24"/>
          <w:lang w:val="lt-LT"/>
        </w:rPr>
      </w:pPr>
    </w:p>
    <w:p w14:paraId="7171397C" w14:textId="77777777" w:rsidR="008225D4" w:rsidRPr="008225D4" w:rsidRDefault="008225D4" w:rsidP="008225D4">
      <w:pPr>
        <w:suppressAutoHyphens/>
        <w:spacing w:after="0" w:line="240" w:lineRule="auto"/>
        <w:ind w:left="1080"/>
        <w:jc w:val="center"/>
        <w:rPr>
          <w:rFonts w:eastAsia="Times New Roman" w:cs="Times New Roman"/>
          <w:b/>
          <w:bCs/>
          <w:caps/>
          <w:szCs w:val="24"/>
          <w:lang w:val="lt-LT"/>
        </w:rPr>
      </w:pPr>
      <w:r w:rsidRPr="008225D4">
        <w:rPr>
          <w:rFonts w:eastAsia="Times New Roman" w:cs="Times New Roman"/>
          <w:b/>
          <w:bCs/>
          <w:caps/>
          <w:szCs w:val="24"/>
          <w:lang w:val="lt-LT"/>
        </w:rPr>
        <w:t>III.</w:t>
      </w:r>
      <w:r w:rsidRPr="008225D4">
        <w:rPr>
          <w:rFonts w:eastAsia="Times New Roman" w:cs="Times New Roman"/>
          <w:b/>
          <w:bCs/>
          <w:caps/>
          <w:szCs w:val="24"/>
          <w:lang w:val="lt-LT"/>
        </w:rPr>
        <w:tab/>
        <w:t xml:space="preserve"> VIETINĖS Rinkliavos mokėtojai </w:t>
      </w:r>
    </w:p>
    <w:p w14:paraId="1FB743E2"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b/>
          <w:bCs/>
          <w:caps/>
          <w:szCs w:val="24"/>
          <w:lang w:val="lt-LT"/>
        </w:rPr>
      </w:pPr>
    </w:p>
    <w:p w14:paraId="54B3F610" w14:textId="20E03C99" w:rsidR="008225D4" w:rsidRPr="00354E2F" w:rsidRDefault="008225D4" w:rsidP="008225D4">
      <w:pPr>
        <w:autoSpaceDE w:val="0"/>
        <w:autoSpaceDN w:val="0"/>
        <w:adjustRightInd w:val="0"/>
        <w:spacing w:after="0" w:line="240" w:lineRule="auto"/>
        <w:ind w:firstLine="720"/>
        <w:jc w:val="both"/>
        <w:rPr>
          <w:rFonts w:eastAsia="Times New Roman" w:cs="Times New Roman"/>
          <w:b/>
          <w:color w:val="FF0000"/>
          <w:szCs w:val="24"/>
          <w:lang w:val="lt-LT"/>
        </w:rPr>
      </w:pPr>
      <w:r w:rsidRPr="008225D4">
        <w:rPr>
          <w:rFonts w:eastAsia="Times New Roman" w:cs="Times New Roman"/>
          <w:szCs w:val="24"/>
          <w:lang w:val="lt-LT"/>
        </w:rPr>
        <w:t>1</w:t>
      </w:r>
      <w:r w:rsidR="005962B3">
        <w:rPr>
          <w:rFonts w:eastAsia="Times New Roman" w:cs="Times New Roman"/>
          <w:szCs w:val="24"/>
          <w:lang w:val="lt-LT"/>
        </w:rPr>
        <w:t>2</w:t>
      </w:r>
      <w:r w:rsidRPr="008225D4">
        <w:rPr>
          <w:rFonts w:eastAsia="Times New Roman" w:cs="Times New Roman"/>
          <w:szCs w:val="24"/>
          <w:lang w:val="lt-LT"/>
        </w:rPr>
        <w:t>. Vietinės rinkliavos mokėtojai yra visų motorinių transporto priemonių valdytojai (vairuotojai) (fiziniai ir juridiniai asmenys), kurie naudojasi Tarybos nustatytose</w:t>
      </w:r>
      <w:r w:rsidR="002748C7">
        <w:rPr>
          <w:rFonts w:eastAsia="Times New Roman" w:cs="Times New Roman"/>
          <w:szCs w:val="24"/>
          <w:lang w:val="lt-LT"/>
        </w:rPr>
        <w:t xml:space="preserve"> </w:t>
      </w:r>
      <w:r w:rsidRPr="008225D4">
        <w:rPr>
          <w:rFonts w:eastAsia="Times New Roman" w:cs="Times New Roman"/>
          <w:szCs w:val="24"/>
          <w:lang w:val="lt-LT"/>
        </w:rPr>
        <w:t xml:space="preserve">vietinės rinkliavos vietose esančiomis mokamomis vietomis </w:t>
      </w:r>
      <w:r w:rsidRPr="008225D4">
        <w:rPr>
          <w:rFonts w:eastAsia="Times New Roman" w:cs="Times New Roman"/>
          <w:szCs w:val="24"/>
          <w:lang w:val="lt-LT" w:eastAsia="lt-LT"/>
        </w:rPr>
        <w:t>transporto priemonėms</w:t>
      </w:r>
      <w:r w:rsidRPr="008225D4">
        <w:rPr>
          <w:rFonts w:eastAsia="Times New Roman" w:cs="Times New Roman"/>
          <w:szCs w:val="24"/>
          <w:lang w:val="lt-LT"/>
        </w:rPr>
        <w:t xml:space="preserve"> statyti.</w:t>
      </w:r>
    </w:p>
    <w:p w14:paraId="16F3B029" w14:textId="6D460E41" w:rsidR="008225D4" w:rsidRPr="008225D4" w:rsidRDefault="008225D4" w:rsidP="008225D4">
      <w:pPr>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3</w:t>
      </w:r>
      <w:r w:rsidRPr="008225D4">
        <w:rPr>
          <w:rFonts w:eastAsia="Times New Roman" w:cs="Times New Roman"/>
          <w:szCs w:val="24"/>
          <w:lang w:val="lt-LT"/>
        </w:rPr>
        <w:t>. Vietinė rinkliava netaikoma:</w:t>
      </w:r>
    </w:p>
    <w:p w14:paraId="1DB9E166" w14:textId="4794B8F4" w:rsidR="008225D4" w:rsidRPr="00206E37" w:rsidRDefault="008225D4" w:rsidP="008225D4">
      <w:pPr>
        <w:autoSpaceDE w:val="0"/>
        <w:autoSpaceDN w:val="0"/>
        <w:adjustRightInd w:val="0"/>
        <w:spacing w:after="0" w:line="240" w:lineRule="auto"/>
        <w:ind w:firstLine="720"/>
        <w:jc w:val="both"/>
        <w:rPr>
          <w:rFonts w:eastAsia="Times New Roman" w:cs="Times New Roman"/>
          <w:color w:val="0070C0"/>
          <w:szCs w:val="24"/>
          <w:lang w:val="lt-LT"/>
        </w:rPr>
      </w:pPr>
      <w:r w:rsidRPr="008225D4">
        <w:rPr>
          <w:rFonts w:eastAsia="Times New Roman" w:cs="Times New Roman"/>
          <w:szCs w:val="24"/>
          <w:lang w:val="lt-LT"/>
        </w:rPr>
        <w:t>1</w:t>
      </w:r>
      <w:r w:rsidR="005962B3">
        <w:rPr>
          <w:rFonts w:eastAsia="Times New Roman" w:cs="Times New Roman"/>
          <w:szCs w:val="24"/>
          <w:lang w:val="lt-LT"/>
        </w:rPr>
        <w:t>3</w:t>
      </w:r>
      <w:r w:rsidRPr="008225D4">
        <w:rPr>
          <w:rFonts w:eastAsia="Times New Roman" w:cs="Times New Roman"/>
          <w:szCs w:val="24"/>
          <w:lang w:val="lt-LT"/>
        </w:rPr>
        <w:t>.1.</w:t>
      </w:r>
      <w:r w:rsidRPr="008225D4">
        <w:rPr>
          <w:rFonts w:eastAsia="Times New Roman" w:cs="Times New Roman"/>
          <w:szCs w:val="24"/>
          <w:shd w:val="clear" w:color="auto" w:fill="FFFFFF"/>
          <w:lang w:val="lt-LT"/>
        </w:rPr>
        <w:t xml:space="preserve"> </w:t>
      </w:r>
      <w:r w:rsidRPr="008225D4">
        <w:rPr>
          <w:rFonts w:eastAsia="Times New Roman" w:cs="Times New Roman"/>
          <w:szCs w:val="24"/>
          <w:lang w:val="lt-LT"/>
        </w:rPr>
        <w:t>priešgaisrinės apsaugos ir gelbėjimo tarnybų, policijos, dujų tiekėjų avarinių tarnybų, greitosios medicinos ir medicinos pagalbos, užkrečiamųjų ligų epidemiologinę priežiūrą atliekančių visuomenės sveikatos priežiūros įstaigų, viešąją tvarką užtikrinančių ir vietinės rinkliavos mokėjimo tvarkos kontrolę vykdančių tarnybų automobilių, pažymėtų skiriamaisiais ženklais ir specialiaisiais šviesos arba specialiaisiais šviesos ir garso signalais, valdytojams (vairuotojams), atliekantiems savo tarnybines funkcijas, ir valstybinę aplinkos apsaugos ir gamtos išteklių naudojimo kontrolę vykdančių įstaigų automobilių, pažymėtų skiriamaisiais ženklais, valdytojams (vairuotojams), atliekantiems savo tarnybines funkcijas, išskyrus rezervuotas automobilių stovėjimo vietas;</w:t>
      </w:r>
      <w:r w:rsidR="00206E37">
        <w:rPr>
          <w:rFonts w:eastAsia="Times New Roman" w:cs="Times New Roman"/>
          <w:szCs w:val="24"/>
          <w:lang w:val="lt-LT"/>
        </w:rPr>
        <w:t xml:space="preserve"> </w:t>
      </w:r>
    </w:p>
    <w:p w14:paraId="7F08CAFC" w14:textId="18E9E02E" w:rsidR="008225D4" w:rsidRPr="008225D4" w:rsidRDefault="008225D4" w:rsidP="008225D4">
      <w:pPr>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3</w:t>
      </w:r>
      <w:r w:rsidRPr="008225D4">
        <w:rPr>
          <w:rFonts w:eastAsia="Times New Roman" w:cs="Times New Roman"/>
          <w:szCs w:val="24"/>
          <w:lang w:val="lt-LT"/>
        </w:rPr>
        <w:t>.2.</w:t>
      </w:r>
      <w:r w:rsidRPr="008225D4">
        <w:rPr>
          <w:rFonts w:eastAsia="Times New Roman" w:cs="Times New Roman"/>
          <w:szCs w:val="24"/>
          <w:shd w:val="clear" w:color="auto" w:fill="FFFFFF"/>
          <w:lang w:val="lt-LT"/>
        </w:rPr>
        <w:t xml:space="preserve"> </w:t>
      </w:r>
      <w:r w:rsidRPr="008225D4">
        <w:rPr>
          <w:rFonts w:eastAsia="Times New Roman" w:cs="Times New Roman"/>
          <w:szCs w:val="24"/>
          <w:lang w:val="lt-LT"/>
        </w:rPr>
        <w:t>ikiteisminio tyrimo įstaigoms priklausančių nepažymėtų skiriamaisiais ženklais ir specialiais šviesos signalais, valdytojams (vairuotojams), atliekantiems ikiteisminio tyrimo veiksmus ar vykdantiems operatyvinę veiklą, išskyrus rezervuotas automobilių stovėjimo vietas;</w:t>
      </w:r>
    </w:p>
    <w:p w14:paraId="77360140" w14:textId="32BD86E1" w:rsidR="008225D4" w:rsidRPr="00503F9D" w:rsidRDefault="008225D4" w:rsidP="008225D4">
      <w:pPr>
        <w:autoSpaceDE w:val="0"/>
        <w:autoSpaceDN w:val="0"/>
        <w:adjustRightInd w:val="0"/>
        <w:spacing w:after="0" w:line="240" w:lineRule="auto"/>
        <w:ind w:firstLine="720"/>
        <w:jc w:val="both"/>
        <w:rPr>
          <w:rFonts w:eastAsia="Times New Roman" w:cs="Times New Roman"/>
          <w:color w:val="FF0000"/>
          <w:kern w:val="2"/>
          <w:szCs w:val="24"/>
          <w:lang w:val="lt-LT" w:eastAsia="ar-SA"/>
        </w:rPr>
      </w:pPr>
      <w:r w:rsidRPr="008225D4">
        <w:rPr>
          <w:rFonts w:eastAsia="Times New Roman" w:cs="Times New Roman"/>
          <w:szCs w:val="24"/>
          <w:lang w:val="lt-LT"/>
        </w:rPr>
        <w:t>1</w:t>
      </w:r>
      <w:r w:rsidR="005962B3">
        <w:rPr>
          <w:rFonts w:eastAsia="Times New Roman" w:cs="Times New Roman"/>
          <w:szCs w:val="24"/>
          <w:lang w:val="lt-LT"/>
        </w:rPr>
        <w:t>3</w:t>
      </w:r>
      <w:r w:rsidRPr="008225D4">
        <w:rPr>
          <w:rFonts w:eastAsia="Times New Roman" w:cs="Times New Roman"/>
          <w:szCs w:val="24"/>
          <w:lang w:val="lt-LT"/>
        </w:rPr>
        <w:t>.</w:t>
      </w:r>
      <w:r w:rsidR="00993FBE">
        <w:rPr>
          <w:rFonts w:eastAsia="Times New Roman" w:cs="Times New Roman"/>
          <w:szCs w:val="24"/>
          <w:lang w:val="lt-LT"/>
        </w:rPr>
        <w:t>3</w:t>
      </w:r>
      <w:r w:rsidRPr="008225D4">
        <w:rPr>
          <w:rFonts w:eastAsia="Times New Roman" w:cs="Times New Roman"/>
          <w:szCs w:val="24"/>
          <w:lang w:val="lt-LT"/>
        </w:rPr>
        <w:t xml:space="preserve">. automobilių, pažymėtų neįgalių asmenų automobilių statymo kortele, valdytojams (vairuotojams), kai neįgalių asmenų automobilių statymo kortelė paliekama automobilio viduje už </w:t>
      </w:r>
      <w:r w:rsidRPr="008225D4">
        <w:rPr>
          <w:rFonts w:eastAsia="Times New Roman" w:cs="Times New Roman"/>
          <w:szCs w:val="24"/>
          <w:lang w:val="lt-LT"/>
        </w:rPr>
        <w:lastRenderedPageBreak/>
        <w:t>priekinio stiklo ant prietaisų skydelio keleivio pusėje iš lauko gerai matomoje vietoje ta puse, kurioje atspausdintas kortelės numeris ir galiojimo data;</w:t>
      </w:r>
      <w:r w:rsidR="00503F9D">
        <w:rPr>
          <w:rFonts w:eastAsia="Times New Roman" w:cs="Times New Roman"/>
          <w:szCs w:val="24"/>
          <w:lang w:val="lt-LT"/>
        </w:rPr>
        <w:t xml:space="preserve"> </w:t>
      </w:r>
    </w:p>
    <w:p w14:paraId="6DDAFA5F" w14:textId="1FF41217" w:rsidR="008225D4" w:rsidRPr="00DD0093" w:rsidRDefault="008225D4" w:rsidP="008225D4">
      <w:pPr>
        <w:overflowPunct w:val="0"/>
        <w:autoSpaceDE w:val="0"/>
        <w:autoSpaceDN w:val="0"/>
        <w:adjustRightInd w:val="0"/>
        <w:spacing w:after="0" w:line="240" w:lineRule="auto"/>
        <w:ind w:firstLine="720"/>
        <w:jc w:val="both"/>
        <w:rPr>
          <w:rFonts w:eastAsia="Times New Roman" w:cs="Times New Roman"/>
          <w:color w:val="0070C0"/>
          <w:szCs w:val="24"/>
          <w:lang w:val="lt-LT" w:eastAsia="lt-LT"/>
        </w:rPr>
      </w:pPr>
      <w:r w:rsidRPr="0052069A">
        <w:rPr>
          <w:rFonts w:eastAsia="Times New Roman" w:cs="Times New Roman"/>
          <w:bCs/>
          <w:szCs w:val="24"/>
          <w:lang w:val="lt-LT" w:eastAsia="lt-LT"/>
        </w:rPr>
        <w:t>1</w:t>
      </w:r>
      <w:r w:rsidR="005962B3">
        <w:rPr>
          <w:rFonts w:eastAsia="Times New Roman" w:cs="Times New Roman"/>
          <w:bCs/>
          <w:szCs w:val="24"/>
          <w:lang w:val="lt-LT" w:eastAsia="lt-LT"/>
        </w:rPr>
        <w:t>3</w:t>
      </w:r>
      <w:r w:rsidRPr="0052069A">
        <w:rPr>
          <w:rFonts w:eastAsia="Times New Roman" w:cs="Times New Roman"/>
          <w:bCs/>
          <w:szCs w:val="24"/>
          <w:lang w:val="lt-LT" w:eastAsia="lt-LT"/>
        </w:rPr>
        <w:t>.</w:t>
      </w:r>
      <w:r w:rsidR="00993FBE" w:rsidRPr="0052069A">
        <w:rPr>
          <w:rFonts w:eastAsia="Times New Roman" w:cs="Times New Roman"/>
          <w:bCs/>
          <w:szCs w:val="24"/>
          <w:lang w:val="lt-LT" w:eastAsia="lt-LT"/>
        </w:rPr>
        <w:t>4</w:t>
      </w:r>
      <w:r w:rsidRPr="0052069A">
        <w:rPr>
          <w:rFonts w:eastAsia="Times New Roman" w:cs="Times New Roman"/>
          <w:bCs/>
          <w:szCs w:val="24"/>
          <w:lang w:val="lt-LT" w:eastAsia="lt-LT"/>
        </w:rPr>
        <w:t>.</w:t>
      </w:r>
      <w:r w:rsidRPr="0052069A">
        <w:rPr>
          <w:rFonts w:eastAsia="Times New Roman" w:cs="Times New Roman"/>
          <w:szCs w:val="24"/>
          <w:lang w:val="lt-LT" w:eastAsia="lt-LT"/>
        </w:rPr>
        <w:t xml:space="preserve"> </w:t>
      </w:r>
      <w:r w:rsidRPr="0052069A">
        <w:rPr>
          <w:rFonts w:eastAsia="Calibri" w:cs="Times New Roman"/>
          <w:bCs/>
          <w:szCs w:val="24"/>
          <w:lang w:val="lt-LT"/>
        </w:rPr>
        <w:t>vietose automobiliams statyti prie valstybinės reikšmės kelių, 5–15 m pažymėtoje atkarpoje prie valstybės įstaigų, institucijų ir tarnybų, taip pat vietas, kurias nustato Vyriausybė, atsižvelgdama į saugumą, tarptautinį protokolą ar kitus viešuosius interesus užtikrinančius reikalavimus; taip pat išskyrus automobilių, pažymėtų neįgalių asmenų automobilių statymo kortele, statymą savivaldybių tarybų nustatytose nerezervuotose mokamose vietose automobiliams statyti ir Vadovybės apsaugos departamento prie Vidaus reikalų ministerijos transporto priemonių, naudojamų saugomų asmenų ir (ar) saugomų objektų apsaugai, statymą</w:t>
      </w:r>
      <w:r w:rsidRPr="0052069A">
        <w:rPr>
          <w:rFonts w:eastAsia="Times New Roman" w:cs="Times New Roman"/>
          <w:szCs w:val="24"/>
          <w:lang w:val="lt-LT" w:eastAsia="lt-LT"/>
        </w:rPr>
        <w:t>.</w:t>
      </w:r>
      <w:r w:rsidR="00503F9D" w:rsidRPr="00E32CF5">
        <w:rPr>
          <w:rFonts w:eastAsia="Times New Roman" w:cs="Times New Roman"/>
          <w:strike/>
          <w:szCs w:val="24"/>
          <w:lang w:val="lt-LT" w:eastAsia="lt-LT"/>
        </w:rPr>
        <w:t xml:space="preserve"> </w:t>
      </w:r>
    </w:p>
    <w:p w14:paraId="04C3EDC0"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kern w:val="2"/>
          <w:szCs w:val="24"/>
          <w:lang w:val="lt-LT" w:eastAsia="ar-SA"/>
        </w:rPr>
      </w:pPr>
    </w:p>
    <w:p w14:paraId="6B848D21"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
          <w:bCs/>
          <w:caps/>
          <w:szCs w:val="24"/>
          <w:lang w:val="lt-LT"/>
        </w:rPr>
      </w:pPr>
      <w:r w:rsidRPr="008225D4">
        <w:rPr>
          <w:rFonts w:eastAsia="Times New Roman" w:cs="Times New Roman"/>
          <w:b/>
          <w:bCs/>
          <w:szCs w:val="24"/>
          <w:lang w:val="lt-LT"/>
        </w:rPr>
        <w:t xml:space="preserve">IV. VIETINĖS </w:t>
      </w:r>
      <w:r w:rsidRPr="008225D4">
        <w:rPr>
          <w:rFonts w:eastAsia="Times New Roman" w:cs="Times New Roman"/>
          <w:b/>
          <w:bCs/>
          <w:caps/>
          <w:szCs w:val="24"/>
          <w:lang w:val="lt-LT"/>
        </w:rPr>
        <w:t>Rinkliavos mokėjimo tvarka</w:t>
      </w:r>
    </w:p>
    <w:p w14:paraId="57271589"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
          <w:bCs/>
          <w:caps/>
          <w:szCs w:val="24"/>
          <w:lang w:val="lt-LT"/>
        </w:rPr>
      </w:pPr>
    </w:p>
    <w:p w14:paraId="11720E00" w14:textId="0B6030F6"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4</w:t>
      </w:r>
      <w:r w:rsidRPr="008225D4">
        <w:rPr>
          <w:rFonts w:eastAsia="Times New Roman" w:cs="Times New Roman"/>
          <w:szCs w:val="24"/>
          <w:lang w:val="lt-LT"/>
        </w:rPr>
        <w:t xml:space="preserve">. </w:t>
      </w:r>
      <w:r w:rsidR="00983A37">
        <w:rPr>
          <w:rFonts w:eastAsia="Times New Roman" w:cs="Times New Roman"/>
          <w:szCs w:val="24"/>
          <w:lang w:val="lt-LT"/>
        </w:rPr>
        <w:t>Vi</w:t>
      </w:r>
      <w:r w:rsidRPr="008225D4">
        <w:rPr>
          <w:rFonts w:eastAsia="Times New Roman" w:cs="Times New Roman"/>
          <w:szCs w:val="24"/>
          <w:lang w:val="lt-LT"/>
        </w:rPr>
        <w:t>etinė rinkliava mokama:</w:t>
      </w:r>
    </w:p>
    <w:p w14:paraId="5F8FD8AF" w14:textId="62D3A50D" w:rsidR="008225D4" w:rsidRPr="008225D4" w:rsidRDefault="008225D4" w:rsidP="008225D4">
      <w:pPr>
        <w:tabs>
          <w:tab w:val="left" w:pos="1418"/>
          <w:tab w:val="left" w:pos="1701"/>
        </w:tabs>
        <w:overflowPunct w:val="0"/>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4</w:t>
      </w:r>
      <w:r w:rsidRPr="00444D2E">
        <w:rPr>
          <w:rFonts w:eastAsia="Times New Roman" w:cs="Times New Roman"/>
          <w:szCs w:val="24"/>
          <w:lang w:val="lt-LT"/>
        </w:rPr>
        <w:t>.1. į bilietų automatus grynaisiais pinigais (monetomis</w:t>
      </w:r>
      <w:r w:rsidR="00791F89">
        <w:rPr>
          <w:rFonts w:eastAsia="Times New Roman" w:cs="Times New Roman"/>
          <w:szCs w:val="24"/>
          <w:lang w:val="lt-LT"/>
        </w:rPr>
        <w:t>)</w:t>
      </w:r>
      <w:r w:rsidRPr="008225D4">
        <w:rPr>
          <w:rFonts w:eastAsia="Times New Roman" w:cs="Times New Roman"/>
          <w:szCs w:val="24"/>
          <w:lang w:val="lt-LT"/>
        </w:rPr>
        <w:t>. Bilietų automatas išduoda bilietą, patvirtinantį vietinės rinkliavos sumokėjimą ir suteikiantį teisę transporto priemonės valdytojui (vairuotojui) palikti transporto priemonę stovėti mokamoje stovėjimo vietoje biliete nurodytą laiką;</w:t>
      </w:r>
    </w:p>
    <w:p w14:paraId="2C78A4BE" w14:textId="1A17DD53" w:rsidR="008225D4" w:rsidRPr="008225D4" w:rsidRDefault="008225D4" w:rsidP="008225D4">
      <w:pPr>
        <w:tabs>
          <w:tab w:val="left" w:pos="1418"/>
          <w:tab w:val="left" w:pos="1701"/>
        </w:tabs>
        <w:overflowPunct w:val="0"/>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4</w:t>
      </w:r>
      <w:r w:rsidRPr="008225D4">
        <w:rPr>
          <w:rFonts w:eastAsia="Times New Roman" w:cs="Times New Roman"/>
          <w:szCs w:val="24"/>
          <w:lang w:val="lt-LT"/>
        </w:rPr>
        <w:t>.2. naudojantis mobiliojo ryšio operatorių paslaugomis siunčiant trumpąsias žinutes arba mobilia programėle;</w:t>
      </w:r>
    </w:p>
    <w:p w14:paraId="2B54C778" w14:textId="30A27D04" w:rsidR="008225D4" w:rsidRPr="008225D4" w:rsidRDefault="008225D4" w:rsidP="008225D4">
      <w:pPr>
        <w:tabs>
          <w:tab w:val="left" w:pos="1418"/>
          <w:tab w:val="left" w:pos="1701"/>
        </w:tabs>
        <w:overflowPunct w:val="0"/>
        <w:autoSpaceDE w:val="0"/>
        <w:autoSpaceDN w:val="0"/>
        <w:adjustRightInd w:val="0"/>
        <w:spacing w:after="0" w:line="240" w:lineRule="auto"/>
        <w:ind w:firstLine="720"/>
        <w:jc w:val="both"/>
        <w:rPr>
          <w:rFonts w:eastAsia="Times New Roman" w:cs="Times New Roman"/>
          <w:szCs w:val="24"/>
          <w:lang w:val="lt-LT"/>
        </w:rPr>
      </w:pPr>
      <w:r w:rsidRPr="008225D4">
        <w:rPr>
          <w:rFonts w:eastAsia="Times New Roman" w:cs="Times New Roman"/>
          <w:szCs w:val="24"/>
          <w:lang w:val="lt-LT"/>
        </w:rPr>
        <w:t>1</w:t>
      </w:r>
      <w:r w:rsidR="005962B3">
        <w:rPr>
          <w:rFonts w:eastAsia="Times New Roman" w:cs="Times New Roman"/>
          <w:szCs w:val="24"/>
          <w:lang w:val="lt-LT"/>
        </w:rPr>
        <w:t>4</w:t>
      </w:r>
      <w:r w:rsidRPr="008225D4">
        <w:rPr>
          <w:rFonts w:eastAsia="Times New Roman" w:cs="Times New Roman"/>
          <w:szCs w:val="24"/>
          <w:lang w:val="lt-LT"/>
        </w:rPr>
        <w:t>.3. banko pavedimu;</w:t>
      </w:r>
    </w:p>
    <w:p w14:paraId="1C92A935" w14:textId="57E12FCB" w:rsidR="008225D4" w:rsidRPr="00503F9D" w:rsidRDefault="008225D4" w:rsidP="008225D4">
      <w:pPr>
        <w:tabs>
          <w:tab w:val="left" w:pos="1418"/>
          <w:tab w:val="left" w:pos="1701"/>
        </w:tabs>
        <w:overflowPunct w:val="0"/>
        <w:autoSpaceDE w:val="0"/>
        <w:autoSpaceDN w:val="0"/>
        <w:adjustRightInd w:val="0"/>
        <w:spacing w:after="0" w:line="240" w:lineRule="auto"/>
        <w:ind w:firstLine="720"/>
        <w:jc w:val="both"/>
        <w:rPr>
          <w:rFonts w:eastAsia="Times New Roman" w:cs="Times New Roman"/>
          <w:color w:val="FF0000"/>
          <w:szCs w:val="24"/>
          <w:lang w:val="lt-LT"/>
        </w:rPr>
      </w:pPr>
      <w:r w:rsidRPr="008225D4">
        <w:rPr>
          <w:rFonts w:eastAsia="Times New Roman" w:cs="Times New Roman"/>
          <w:szCs w:val="24"/>
          <w:shd w:val="clear" w:color="auto" w:fill="FFFFFF"/>
          <w:lang w:val="lt-LT"/>
        </w:rPr>
        <w:t>1</w:t>
      </w:r>
      <w:r w:rsidR="005962B3">
        <w:rPr>
          <w:rFonts w:eastAsia="Times New Roman" w:cs="Times New Roman"/>
          <w:szCs w:val="24"/>
          <w:shd w:val="clear" w:color="auto" w:fill="FFFFFF"/>
          <w:lang w:val="lt-LT"/>
        </w:rPr>
        <w:t>5</w:t>
      </w:r>
      <w:r w:rsidRPr="008225D4">
        <w:rPr>
          <w:rFonts w:eastAsia="Times New Roman" w:cs="Times New Roman"/>
          <w:szCs w:val="24"/>
          <w:shd w:val="clear" w:color="auto" w:fill="FFFFFF"/>
          <w:lang w:val="lt-LT"/>
        </w:rPr>
        <w:t xml:space="preserve">. </w:t>
      </w:r>
      <w:r w:rsidRPr="008225D4">
        <w:rPr>
          <w:rFonts w:eastAsia="Times New Roman" w:cs="Times New Roman"/>
          <w:szCs w:val="24"/>
          <w:lang w:val="lt-LT"/>
        </w:rPr>
        <w:t>Transporto priemonės valdytojas (vairuotojas) privalo iš anksto pasirūpinti vietinės rinkliavos mokėjimo priemonėmis (grynaisiais pinigais – monetomis, ar mobiliojo ryšio priemonėmis). Mokėjimo priemonių neturėjimas neatleidžia nuo prievolės mokėti vietinę rinkliavą</w:t>
      </w:r>
      <w:r w:rsidR="00E32CF5">
        <w:rPr>
          <w:rFonts w:eastAsia="Times New Roman" w:cs="Times New Roman"/>
          <w:szCs w:val="24"/>
          <w:lang w:val="lt-LT"/>
        </w:rPr>
        <w:t>.</w:t>
      </w:r>
    </w:p>
    <w:p w14:paraId="4172211C" w14:textId="3AEA1281" w:rsidR="008225D4" w:rsidRPr="008225D4" w:rsidRDefault="00E32CF5" w:rsidP="008225D4">
      <w:pPr>
        <w:tabs>
          <w:tab w:val="left" w:pos="1418"/>
          <w:tab w:val="left" w:pos="1701"/>
        </w:tabs>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 Vietinę rinkliavą transporto priemonės valdytojas (vairuotojas) moka šia tvarka:</w:t>
      </w:r>
      <w:r w:rsidR="008225D4" w:rsidRPr="008225D4">
        <w:rPr>
          <w:rFonts w:eastAsia="Times New Roman" w:cs="Times New Roman"/>
          <w:szCs w:val="24"/>
          <w:shd w:val="clear" w:color="auto" w:fill="FFFFFF"/>
          <w:lang w:val="lt-LT"/>
        </w:rPr>
        <w:t xml:space="preserve"> </w:t>
      </w:r>
    </w:p>
    <w:p w14:paraId="526CF441" w14:textId="4096B27D" w:rsidR="008225D4" w:rsidRPr="00FD1C7A" w:rsidRDefault="00E32CF5" w:rsidP="008225D4">
      <w:pPr>
        <w:overflowPunct w:val="0"/>
        <w:autoSpaceDE w:val="0"/>
        <w:autoSpaceDN w:val="0"/>
        <w:adjustRightInd w:val="0"/>
        <w:spacing w:after="0" w:line="240" w:lineRule="auto"/>
        <w:ind w:firstLine="720"/>
        <w:jc w:val="both"/>
        <w:rPr>
          <w:rFonts w:eastAsia="Times New Roman" w:cs="Times New Roman"/>
          <w:color w:val="FF0000"/>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 xml:space="preserve">.1. </w:t>
      </w:r>
      <w:r w:rsidR="002748C7">
        <w:rPr>
          <w:rFonts w:eastAsia="Times New Roman" w:cs="Times New Roman"/>
          <w:szCs w:val="24"/>
          <w:lang w:val="lt-LT"/>
        </w:rPr>
        <w:t>t</w:t>
      </w:r>
      <w:r w:rsidR="008225D4" w:rsidRPr="008225D4">
        <w:rPr>
          <w:rFonts w:eastAsia="Times New Roman" w:cs="Times New Roman"/>
          <w:szCs w:val="24"/>
          <w:lang w:val="lt-LT"/>
        </w:rPr>
        <w:t>ransporto priemonės valdytojas (vairuotojas)</w:t>
      </w:r>
      <w:r w:rsidR="003D1A33">
        <w:rPr>
          <w:rFonts w:eastAsia="Times New Roman" w:cs="Times New Roman"/>
          <w:szCs w:val="24"/>
          <w:lang w:val="lt-LT"/>
        </w:rPr>
        <w:t>,</w:t>
      </w:r>
      <w:r w:rsidR="008225D4" w:rsidRPr="008225D4">
        <w:rPr>
          <w:rFonts w:eastAsia="Times New Roman" w:cs="Times New Roman"/>
          <w:szCs w:val="24"/>
          <w:lang w:val="lt-LT"/>
        </w:rPr>
        <w:t xml:space="preserve"> pastatęs transporto priemonę mokamoje stovėjimo vietoje, per 10 minučių </w:t>
      </w:r>
      <w:r w:rsidR="0095017C" w:rsidRPr="008225D4">
        <w:rPr>
          <w:rFonts w:eastAsia="Times New Roman" w:cs="Times New Roman"/>
          <w:szCs w:val="24"/>
          <w:lang w:val="lt-LT"/>
        </w:rPr>
        <w:t xml:space="preserve">privalo </w:t>
      </w:r>
      <w:r w:rsidR="008225D4" w:rsidRPr="008225D4">
        <w:rPr>
          <w:rFonts w:eastAsia="Times New Roman" w:cs="Times New Roman"/>
          <w:szCs w:val="24"/>
          <w:lang w:val="lt-LT"/>
        </w:rPr>
        <w:t xml:space="preserve">sumokėti vietinę rinkliavą į bilietų automatą arba sumokėti SMS žinute per mobiliojo ryšio operatorių, bei siunčiant ją </w:t>
      </w:r>
      <w:r w:rsidR="008225D4" w:rsidRPr="000F603F">
        <w:rPr>
          <w:rFonts w:eastAsia="Times New Roman" w:cs="Times New Roman"/>
          <w:szCs w:val="24"/>
          <w:lang w:val="lt-LT"/>
        </w:rPr>
        <w:t xml:space="preserve">trumpuoju numeriu </w:t>
      </w:r>
      <w:r>
        <w:rPr>
          <w:rFonts w:eastAsia="Times New Roman" w:cs="Times New Roman"/>
          <w:szCs w:val="24"/>
          <w:lang w:val="lt-LT"/>
        </w:rPr>
        <w:t xml:space="preserve">  </w:t>
      </w:r>
      <w:proofErr w:type="spellStart"/>
      <w:r w:rsidR="004F70F9">
        <w:rPr>
          <w:rFonts w:eastAsia="Times New Roman" w:cs="Times New Roman"/>
          <w:szCs w:val="24"/>
          <w:lang w:val="lt-LT"/>
        </w:rPr>
        <w:t>xxxx</w:t>
      </w:r>
      <w:proofErr w:type="spellEnd"/>
      <w:r w:rsidR="003D1A33">
        <w:rPr>
          <w:rFonts w:eastAsia="Times New Roman" w:cs="Times New Roman"/>
          <w:color w:val="0070C0"/>
          <w:szCs w:val="24"/>
          <w:lang w:val="lt-LT"/>
        </w:rPr>
        <w:t xml:space="preserve"> </w:t>
      </w:r>
      <w:r w:rsidR="008225D4" w:rsidRPr="00444D2E">
        <w:rPr>
          <w:rFonts w:eastAsia="Times New Roman" w:cs="Times New Roman"/>
          <w:color w:val="000000" w:themeColor="text1"/>
          <w:szCs w:val="24"/>
          <w:lang w:val="lt-LT"/>
        </w:rPr>
        <w:t>arba naudodamasis mobiliąja programėle</w:t>
      </w:r>
      <w:r w:rsidR="00DC0A40">
        <w:rPr>
          <w:rFonts w:eastAsia="Times New Roman" w:cs="Times New Roman"/>
          <w:color w:val="000000" w:themeColor="text1"/>
          <w:szCs w:val="24"/>
          <w:lang w:val="lt-LT"/>
        </w:rPr>
        <w:t>.</w:t>
      </w:r>
    </w:p>
    <w:p w14:paraId="03244385" w14:textId="68755965" w:rsidR="008225D4" w:rsidRPr="00FD1C7A" w:rsidRDefault="00101B97" w:rsidP="008225D4">
      <w:pPr>
        <w:overflowPunct w:val="0"/>
        <w:autoSpaceDE w:val="0"/>
        <w:autoSpaceDN w:val="0"/>
        <w:adjustRightInd w:val="0"/>
        <w:spacing w:after="0" w:line="240" w:lineRule="auto"/>
        <w:ind w:firstLine="720"/>
        <w:jc w:val="both"/>
        <w:rPr>
          <w:rFonts w:eastAsia="Times New Roman" w:cs="Times New Roman"/>
          <w:color w:val="FF0000"/>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w:t>
      </w:r>
      <w:r>
        <w:rPr>
          <w:rFonts w:eastAsia="Times New Roman" w:cs="Times New Roman"/>
          <w:szCs w:val="24"/>
          <w:lang w:val="lt-LT"/>
        </w:rPr>
        <w:t>2</w:t>
      </w:r>
      <w:r w:rsidR="008225D4" w:rsidRPr="008225D4">
        <w:rPr>
          <w:rFonts w:eastAsia="Times New Roman" w:cs="Times New Roman"/>
          <w:szCs w:val="24"/>
          <w:lang w:val="lt-LT"/>
        </w:rPr>
        <w:t>. įsigijęs bilietą, iš karto privalo jį palikti transporto priemonės viduje už priekinio stiklo ant prietaisų skydelio keleivio pusėje iš lauko gerai matomoje vietoje ta puse ir taip, kad būtų įskaitoma spausdinta stovėjimo data, laikas</w:t>
      </w:r>
      <w:r w:rsidR="002748C7">
        <w:rPr>
          <w:rFonts w:eastAsia="Times New Roman" w:cs="Times New Roman"/>
          <w:szCs w:val="24"/>
          <w:lang w:val="lt-LT"/>
        </w:rPr>
        <w:t>;</w:t>
      </w:r>
    </w:p>
    <w:p w14:paraId="07CFD5F1" w14:textId="73A4071C" w:rsidR="008225D4" w:rsidRPr="000B69B2"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w:t>
      </w:r>
      <w:r>
        <w:rPr>
          <w:rFonts w:eastAsia="Times New Roman" w:cs="Times New Roman"/>
          <w:szCs w:val="24"/>
          <w:lang w:val="lt-LT"/>
        </w:rPr>
        <w:t>3</w:t>
      </w:r>
      <w:r w:rsidR="008225D4" w:rsidRPr="008225D4">
        <w:rPr>
          <w:rFonts w:eastAsia="Times New Roman" w:cs="Times New Roman"/>
          <w:szCs w:val="24"/>
          <w:lang w:val="lt-LT"/>
        </w:rPr>
        <w:t>. pasibaigus apmokėtam stovėjimo laikui, kai už stovėjimą mokama į bilietų automatą, nedelsiant, tačiau ne vėliau kaip per 10 minučių nuo apmokėto stovėjimo laiko pabaigos, privaloma papildomai sumokėti nustatyto dydžio vietinę rinkliavą Nuostatų 1</w:t>
      </w:r>
      <w:r w:rsidR="000B69B2">
        <w:rPr>
          <w:rFonts w:eastAsia="Times New Roman" w:cs="Times New Roman"/>
          <w:szCs w:val="24"/>
          <w:lang w:val="lt-LT"/>
        </w:rPr>
        <w:t>4</w:t>
      </w:r>
      <w:r w:rsidR="002E223E">
        <w:rPr>
          <w:rFonts w:eastAsia="Times New Roman" w:cs="Times New Roman"/>
          <w:szCs w:val="24"/>
          <w:lang w:val="lt-LT"/>
        </w:rPr>
        <w:t xml:space="preserve"> </w:t>
      </w:r>
      <w:r w:rsidR="008225D4" w:rsidRPr="008225D4">
        <w:rPr>
          <w:rFonts w:eastAsia="Times New Roman" w:cs="Times New Roman"/>
          <w:szCs w:val="24"/>
          <w:lang w:val="lt-LT"/>
        </w:rPr>
        <w:t xml:space="preserve">punkte nustatyta tvarka arba išvykti iš mokamos stovėjimo vietos. Bilietą, patvirtinantį papildomą apmokėjimą, privaloma palikti automobilyje Nuostatų </w:t>
      </w:r>
      <w:r w:rsidR="000B69B2" w:rsidRPr="000B69B2">
        <w:rPr>
          <w:rFonts w:eastAsia="Times New Roman" w:cs="Times New Roman"/>
          <w:szCs w:val="24"/>
          <w:lang w:val="lt-LT"/>
        </w:rPr>
        <w:t>15.2</w:t>
      </w:r>
      <w:r w:rsidR="008225D4" w:rsidRPr="000B69B2">
        <w:rPr>
          <w:rFonts w:eastAsia="Times New Roman" w:cs="Times New Roman"/>
          <w:szCs w:val="24"/>
          <w:lang w:val="lt-LT"/>
        </w:rPr>
        <w:t xml:space="preserve"> p</w:t>
      </w:r>
      <w:r w:rsidR="002748C7">
        <w:rPr>
          <w:rFonts w:eastAsia="Times New Roman" w:cs="Times New Roman"/>
          <w:szCs w:val="24"/>
          <w:lang w:val="lt-LT"/>
        </w:rPr>
        <w:t>apunktyje</w:t>
      </w:r>
      <w:r w:rsidR="008225D4" w:rsidRPr="000B69B2">
        <w:rPr>
          <w:rFonts w:eastAsia="Times New Roman" w:cs="Times New Roman"/>
          <w:szCs w:val="24"/>
          <w:lang w:val="lt-LT"/>
        </w:rPr>
        <w:t xml:space="preserve"> nustatyta tvarka.</w:t>
      </w:r>
    </w:p>
    <w:p w14:paraId="4B4F32B3" w14:textId="6D6FC34B"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B69B2">
        <w:rPr>
          <w:rFonts w:eastAsia="Times New Roman" w:cs="Times New Roman"/>
          <w:szCs w:val="24"/>
          <w:lang w:val="lt-LT"/>
        </w:rPr>
        <w:t xml:space="preserve">Pasibaigus apmokėtam stovėjimo laikui arba nutraukus užsakymą ir neišvykus iš mokamos stovėjimo vietos, kai už stovėjimą mokama naudojantis mobiliojo ryšio operatorių paslaugomis, privaloma iš karto papildomai sumokėti nustatyto dydžio vietinę rinkliavą Nuostatų </w:t>
      </w:r>
      <w:r w:rsidR="00954775" w:rsidRPr="000B69B2">
        <w:rPr>
          <w:rFonts w:eastAsia="Times New Roman" w:cs="Times New Roman"/>
          <w:szCs w:val="24"/>
          <w:lang w:val="lt-LT"/>
        </w:rPr>
        <w:t>1</w:t>
      </w:r>
      <w:r w:rsidR="005962B3" w:rsidRPr="000B69B2">
        <w:rPr>
          <w:rFonts w:eastAsia="Times New Roman" w:cs="Times New Roman"/>
          <w:szCs w:val="24"/>
          <w:lang w:val="lt-LT"/>
        </w:rPr>
        <w:t>4</w:t>
      </w:r>
      <w:r w:rsidR="00954775" w:rsidRPr="000B69B2">
        <w:rPr>
          <w:rFonts w:eastAsia="Times New Roman" w:cs="Times New Roman"/>
          <w:szCs w:val="24"/>
          <w:lang w:val="lt-LT"/>
        </w:rPr>
        <w:t xml:space="preserve"> punkte </w:t>
      </w:r>
      <w:r w:rsidRPr="008225D4">
        <w:rPr>
          <w:rFonts w:eastAsia="Times New Roman" w:cs="Times New Roman"/>
          <w:szCs w:val="24"/>
          <w:lang w:val="lt-LT"/>
        </w:rPr>
        <w:t>nustatyta tvarka arba išvykti iš mokamos stovėjimo vietos</w:t>
      </w:r>
      <w:r w:rsidR="00D16073">
        <w:rPr>
          <w:rFonts w:eastAsia="Times New Roman" w:cs="Times New Roman"/>
          <w:szCs w:val="24"/>
          <w:lang w:val="lt-LT"/>
        </w:rPr>
        <w:t>;</w:t>
      </w:r>
    </w:p>
    <w:p w14:paraId="3858E70D" w14:textId="189BC194" w:rsidR="008225D4" w:rsidRPr="002E223E" w:rsidRDefault="00632CA7" w:rsidP="008225D4">
      <w:pPr>
        <w:overflowPunct w:val="0"/>
        <w:autoSpaceDE w:val="0"/>
        <w:autoSpaceDN w:val="0"/>
        <w:adjustRightInd w:val="0"/>
        <w:spacing w:after="0" w:line="240" w:lineRule="auto"/>
        <w:ind w:firstLine="720"/>
        <w:jc w:val="both"/>
        <w:rPr>
          <w:rFonts w:eastAsia="Times New Roman" w:cs="Times New Roman"/>
          <w:color w:val="FF0000"/>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w:t>
      </w:r>
      <w:r>
        <w:rPr>
          <w:rFonts w:eastAsia="Times New Roman" w:cs="Times New Roman"/>
          <w:szCs w:val="24"/>
          <w:lang w:val="lt-LT"/>
        </w:rPr>
        <w:t>4</w:t>
      </w:r>
      <w:r w:rsidR="008225D4" w:rsidRPr="008225D4">
        <w:rPr>
          <w:rFonts w:eastAsia="Times New Roman" w:cs="Times New Roman"/>
          <w:szCs w:val="24"/>
          <w:lang w:val="lt-LT"/>
        </w:rPr>
        <w:t>. jei transporto priemonė užima daugiau nei vieną stovėjimo vietą,</w:t>
      </w:r>
      <w:r w:rsidR="00954775">
        <w:rPr>
          <w:rFonts w:eastAsia="Times New Roman" w:cs="Times New Roman"/>
          <w:szCs w:val="24"/>
          <w:lang w:val="lt-LT"/>
        </w:rPr>
        <w:t xml:space="preserve"> Transporto priemonės savininkas (valdytojas)</w:t>
      </w:r>
      <w:r w:rsidR="008225D4" w:rsidRPr="008225D4">
        <w:rPr>
          <w:rFonts w:eastAsia="Times New Roman" w:cs="Times New Roman"/>
          <w:szCs w:val="24"/>
          <w:lang w:val="lt-LT"/>
        </w:rPr>
        <w:t xml:space="preserve"> turi sumokėti vietinę rinkliavą už visas užimamas vietas</w:t>
      </w:r>
      <w:r w:rsidR="00D16073">
        <w:rPr>
          <w:rFonts w:eastAsia="Times New Roman" w:cs="Times New Roman"/>
          <w:szCs w:val="24"/>
          <w:lang w:val="lt-LT"/>
        </w:rPr>
        <w:t>;</w:t>
      </w:r>
      <w:r w:rsidR="002E223E">
        <w:rPr>
          <w:rFonts w:eastAsia="Times New Roman" w:cs="Times New Roman"/>
          <w:szCs w:val="24"/>
          <w:lang w:val="lt-LT"/>
        </w:rPr>
        <w:t xml:space="preserve"> </w:t>
      </w:r>
    </w:p>
    <w:p w14:paraId="45A4B863" w14:textId="310DF5D0"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w:t>
      </w:r>
      <w:r w:rsidR="005962B3">
        <w:rPr>
          <w:rFonts w:eastAsia="Times New Roman" w:cs="Times New Roman"/>
          <w:szCs w:val="24"/>
          <w:lang w:val="lt-LT"/>
        </w:rPr>
        <w:t>5</w:t>
      </w:r>
      <w:r w:rsidR="008225D4" w:rsidRPr="008225D4">
        <w:rPr>
          <w:rFonts w:eastAsia="Times New Roman" w:cs="Times New Roman"/>
          <w:szCs w:val="24"/>
          <w:lang w:val="lt-LT"/>
        </w:rPr>
        <w:t>.</w:t>
      </w:r>
      <w:r>
        <w:rPr>
          <w:rFonts w:eastAsia="Times New Roman" w:cs="Times New Roman"/>
          <w:szCs w:val="24"/>
          <w:lang w:val="lt-LT"/>
        </w:rPr>
        <w:t>5</w:t>
      </w:r>
      <w:r w:rsidR="008225D4" w:rsidRPr="008225D4">
        <w:rPr>
          <w:rFonts w:eastAsia="Times New Roman" w:cs="Times New Roman"/>
          <w:szCs w:val="24"/>
          <w:lang w:val="lt-LT"/>
        </w:rPr>
        <w:t>. uždaro salono neturinčių transporto priemonių (motociklų, kabrioletų ir t. t.) valdytojai (vairuotojai) vietinę rinkliavą turi mokėti per mobiliojo ryšio operatorių siunčiant trumpąsias žinutes arba mobilia programėle, arba užtikrinti bilieto, kai už stovėjimą mokama į bilietų automatą, išsaugojimą (pritvirtinimą) matomoje vietoje.</w:t>
      </w:r>
    </w:p>
    <w:p w14:paraId="5B427F8F" w14:textId="63FC2CB7" w:rsidR="008225D4" w:rsidRPr="008225D4" w:rsidRDefault="00205CE3"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w:t>
      </w:r>
      <w:r w:rsidR="005962B3">
        <w:rPr>
          <w:rFonts w:eastAsia="Times New Roman" w:cs="Times New Roman"/>
          <w:szCs w:val="24"/>
          <w:lang w:val="lt-LT"/>
        </w:rPr>
        <w:t>6</w:t>
      </w:r>
      <w:r w:rsidR="008225D4" w:rsidRPr="008225D4">
        <w:rPr>
          <w:rFonts w:eastAsia="Times New Roman" w:cs="Times New Roman"/>
          <w:szCs w:val="24"/>
          <w:lang w:val="lt-LT"/>
        </w:rPr>
        <w:t>. Sumokėta vietinė rinkliava nesuteikia teisės statyti transporto priemonę draudžiamųjų kelio ženklų galiojimo zonoje ar kitaip nesilaikyti Kelių eismo taisyklių. Neįgaliųjų asmenų automobilių statymo kortelė nesuteikia teisės statyti automobilį rezervuotose automobilių stovėjimo vietose.</w:t>
      </w:r>
    </w:p>
    <w:p w14:paraId="212489BC" w14:textId="78EEA38A" w:rsidR="008225D4" w:rsidRPr="008225D4" w:rsidRDefault="00205CE3"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w:t>
      </w:r>
      <w:r w:rsidR="005962B3">
        <w:rPr>
          <w:rFonts w:eastAsia="Times New Roman" w:cs="Times New Roman"/>
          <w:szCs w:val="24"/>
          <w:lang w:val="lt-LT"/>
        </w:rPr>
        <w:t>7</w:t>
      </w:r>
      <w:r w:rsidR="008225D4" w:rsidRPr="008225D4">
        <w:rPr>
          <w:rFonts w:eastAsia="Times New Roman" w:cs="Times New Roman"/>
          <w:szCs w:val="24"/>
          <w:lang w:val="lt-LT"/>
        </w:rPr>
        <w:t>.</w:t>
      </w:r>
      <w:r w:rsidR="008225D4" w:rsidRPr="008225D4">
        <w:rPr>
          <w:rFonts w:eastAsia="Times New Roman" w:cs="Times New Roman"/>
          <w:szCs w:val="24"/>
          <w:lang w:val="lt-LT" w:eastAsia="lt-LT"/>
        </w:rPr>
        <w:t xml:space="preserve"> Įjungta avarinė šviesos signalizacija, taip pat transporto priemonės pastatymas pažeidžiant Kelių eismo taisyklių reikalavimus neatleidžia transporto priemonės valdytojo nuo vietinės rinkliavos mokėjimo.</w:t>
      </w:r>
    </w:p>
    <w:p w14:paraId="088E936D" w14:textId="77777777" w:rsidR="00D16073" w:rsidRDefault="00D16073" w:rsidP="008225D4">
      <w:pPr>
        <w:autoSpaceDE w:val="0"/>
        <w:autoSpaceDN w:val="0"/>
        <w:adjustRightInd w:val="0"/>
        <w:spacing w:after="0" w:line="240" w:lineRule="auto"/>
        <w:jc w:val="center"/>
        <w:rPr>
          <w:rFonts w:eastAsia="Times New Roman" w:cs="Times New Roman"/>
          <w:b/>
          <w:bCs/>
          <w:szCs w:val="24"/>
          <w:lang w:val="lt-LT"/>
        </w:rPr>
      </w:pPr>
    </w:p>
    <w:p w14:paraId="598BF8A4" w14:textId="67AA3A61" w:rsidR="00205CE3" w:rsidRPr="000F603F" w:rsidRDefault="00205CE3" w:rsidP="008225D4">
      <w:pPr>
        <w:autoSpaceDE w:val="0"/>
        <w:autoSpaceDN w:val="0"/>
        <w:adjustRightInd w:val="0"/>
        <w:spacing w:after="0" w:line="240" w:lineRule="auto"/>
        <w:jc w:val="center"/>
        <w:rPr>
          <w:rFonts w:eastAsia="Times New Roman" w:cs="Times New Roman"/>
          <w:b/>
          <w:bCs/>
          <w:szCs w:val="24"/>
          <w:lang w:val="lt-LT"/>
        </w:rPr>
      </w:pPr>
      <w:r w:rsidRPr="000F603F">
        <w:rPr>
          <w:rFonts w:eastAsia="Times New Roman" w:cs="Times New Roman"/>
          <w:b/>
          <w:bCs/>
          <w:szCs w:val="24"/>
          <w:lang w:val="lt-LT"/>
        </w:rPr>
        <w:t xml:space="preserve">V. KOMERCINIO LEIDIMO UŽ TRANSPORTO </w:t>
      </w:r>
      <w:r w:rsidR="00DE7C86" w:rsidRPr="000F603F">
        <w:rPr>
          <w:rFonts w:eastAsia="Times New Roman" w:cs="Times New Roman"/>
          <w:b/>
          <w:bCs/>
          <w:szCs w:val="24"/>
          <w:lang w:val="lt-LT"/>
        </w:rPr>
        <w:t>PRIEMONĖS STOVĖJIMĄ IŠDAVIMAS IR NAUDOJIMAS</w:t>
      </w:r>
    </w:p>
    <w:p w14:paraId="0C1F0328" w14:textId="77777777" w:rsidR="00170852" w:rsidRPr="000F603F" w:rsidRDefault="00170852"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3F8219BA" w14:textId="541869D2" w:rsidR="00FA5CB3" w:rsidRPr="00CD4590" w:rsidRDefault="005962B3" w:rsidP="00FA5CB3">
      <w:pPr>
        <w:overflowPunct w:val="0"/>
        <w:autoSpaceDE w:val="0"/>
        <w:autoSpaceDN w:val="0"/>
        <w:adjustRightInd w:val="0"/>
        <w:spacing w:after="0" w:line="240" w:lineRule="auto"/>
        <w:ind w:firstLine="720"/>
        <w:jc w:val="both"/>
        <w:rPr>
          <w:rFonts w:eastAsia="Times New Roman" w:cs="Times New Roman"/>
          <w:color w:val="FF0000"/>
          <w:szCs w:val="24"/>
          <w:lang w:val="lt-LT"/>
        </w:rPr>
      </w:pPr>
      <w:r>
        <w:rPr>
          <w:rFonts w:eastAsia="Times New Roman" w:cs="Times New Roman"/>
          <w:szCs w:val="24"/>
          <w:lang w:val="lt-LT"/>
        </w:rPr>
        <w:t>18</w:t>
      </w:r>
      <w:r w:rsidR="00FA5CB3" w:rsidRPr="000F603F">
        <w:rPr>
          <w:rFonts w:eastAsia="Times New Roman" w:cs="Times New Roman"/>
          <w:szCs w:val="24"/>
          <w:lang w:val="lt-LT"/>
        </w:rPr>
        <w:t xml:space="preserve">. Komercinių patalpų savininkai (valdytojai), nuosavybės, panaudos ar nuomos teise valdantys patalpas bei vykdantys veiklą Birštono mieste, sumokėję </w:t>
      </w:r>
      <w:r w:rsidR="002606C3" w:rsidRPr="000F603F">
        <w:rPr>
          <w:rFonts w:eastAsia="Times New Roman" w:cs="Times New Roman"/>
          <w:szCs w:val="24"/>
          <w:lang w:val="lt-LT"/>
        </w:rPr>
        <w:t xml:space="preserve">nuostatų </w:t>
      </w:r>
      <w:r>
        <w:rPr>
          <w:rFonts w:eastAsia="Times New Roman" w:cs="Times New Roman"/>
          <w:szCs w:val="24"/>
        </w:rPr>
        <w:t>9</w:t>
      </w:r>
      <w:r w:rsidR="002606C3" w:rsidRPr="000F603F">
        <w:rPr>
          <w:rFonts w:eastAsia="Times New Roman" w:cs="Times New Roman"/>
          <w:szCs w:val="24"/>
        </w:rPr>
        <w:t xml:space="preserve">.5 </w:t>
      </w:r>
      <w:proofErr w:type="spellStart"/>
      <w:r w:rsidR="002606C3" w:rsidRPr="000F603F">
        <w:rPr>
          <w:rFonts w:eastAsia="Times New Roman" w:cs="Times New Roman"/>
          <w:szCs w:val="24"/>
        </w:rPr>
        <w:t>p</w:t>
      </w:r>
      <w:r w:rsidR="00D16073">
        <w:rPr>
          <w:rFonts w:eastAsia="Times New Roman" w:cs="Times New Roman"/>
          <w:szCs w:val="24"/>
        </w:rPr>
        <w:t>apunktyje</w:t>
      </w:r>
      <w:proofErr w:type="spellEnd"/>
      <w:r w:rsidR="002606C3" w:rsidRPr="000F603F">
        <w:rPr>
          <w:rFonts w:eastAsia="Times New Roman" w:cs="Times New Roman"/>
          <w:szCs w:val="24"/>
        </w:rPr>
        <w:t xml:space="preserve"> </w:t>
      </w:r>
      <w:r w:rsidR="00FA5CB3" w:rsidRPr="000F603F">
        <w:rPr>
          <w:rFonts w:eastAsia="Times New Roman" w:cs="Times New Roman"/>
          <w:szCs w:val="24"/>
          <w:lang w:val="lt-LT"/>
        </w:rPr>
        <w:t>nustatyto dydžio</w:t>
      </w:r>
      <w:r w:rsidR="002606C3" w:rsidRPr="000F603F">
        <w:rPr>
          <w:rFonts w:eastAsia="Times New Roman" w:cs="Times New Roman"/>
          <w:szCs w:val="24"/>
          <w:lang w:val="lt-LT"/>
        </w:rPr>
        <w:t xml:space="preserve"> vietinę rinkliavą</w:t>
      </w:r>
      <w:r w:rsidR="00FA5CB3" w:rsidRPr="000F603F">
        <w:rPr>
          <w:rFonts w:eastAsia="Times New Roman" w:cs="Times New Roman"/>
          <w:szCs w:val="24"/>
          <w:lang w:val="lt-LT"/>
        </w:rPr>
        <w:t>, t. y. 150 Eur</w:t>
      </w:r>
      <w:r w:rsidR="00D16073">
        <w:rPr>
          <w:rFonts w:eastAsia="Times New Roman" w:cs="Times New Roman"/>
          <w:szCs w:val="24"/>
          <w:lang w:val="lt-LT"/>
        </w:rPr>
        <w:t xml:space="preserve"> </w:t>
      </w:r>
      <w:r w:rsidR="00FA5CB3" w:rsidRPr="000F603F">
        <w:rPr>
          <w:rFonts w:eastAsia="Times New Roman" w:cs="Times New Roman"/>
          <w:szCs w:val="24"/>
          <w:lang w:val="lt-LT"/>
        </w:rPr>
        <w:t>/</w:t>
      </w:r>
      <w:r w:rsidR="00D16073">
        <w:rPr>
          <w:rFonts w:eastAsia="Times New Roman" w:cs="Times New Roman"/>
          <w:szCs w:val="24"/>
          <w:lang w:val="lt-LT"/>
        </w:rPr>
        <w:t xml:space="preserve"> </w:t>
      </w:r>
      <w:r w:rsidR="00990007" w:rsidRPr="000F603F">
        <w:rPr>
          <w:rFonts w:eastAsia="Times New Roman" w:cs="Times New Roman"/>
          <w:szCs w:val="24"/>
          <w:lang w:val="lt-LT"/>
        </w:rPr>
        <w:t>metus</w:t>
      </w:r>
      <w:r w:rsidR="005E2123" w:rsidRPr="000F603F">
        <w:rPr>
          <w:rFonts w:eastAsia="Times New Roman" w:cs="Times New Roman"/>
          <w:szCs w:val="24"/>
          <w:lang w:val="lt-LT"/>
        </w:rPr>
        <w:t xml:space="preserve"> </w:t>
      </w:r>
      <w:r w:rsidR="00FA5CB3" w:rsidRPr="000F603F">
        <w:rPr>
          <w:rFonts w:eastAsia="Times New Roman" w:cs="Times New Roman"/>
          <w:szCs w:val="24"/>
          <w:lang w:val="lt-LT"/>
        </w:rPr>
        <w:t xml:space="preserve">gali įsigyti patalpų savininko (valdytojo) leidimą, transporto priemonių stovėjimui mokamose transporto priemonių stovėjimo </w:t>
      </w:r>
      <w:r w:rsidR="007560F1" w:rsidRPr="000F603F">
        <w:rPr>
          <w:rFonts w:eastAsia="Times New Roman" w:cs="Times New Roman"/>
          <w:szCs w:val="24"/>
          <w:lang w:val="lt-LT"/>
        </w:rPr>
        <w:t>vietose</w:t>
      </w:r>
      <w:r w:rsidR="00954775">
        <w:rPr>
          <w:rFonts w:eastAsia="Times New Roman" w:cs="Times New Roman"/>
          <w:szCs w:val="24"/>
          <w:lang w:val="lt-LT"/>
        </w:rPr>
        <w:t xml:space="preserve"> </w:t>
      </w:r>
      <w:r w:rsidR="00954775" w:rsidRPr="000F603F">
        <w:rPr>
          <w:rFonts w:eastAsia="Times New Roman" w:cs="Times New Roman"/>
          <w:szCs w:val="24"/>
          <w:lang w:val="lt-LT"/>
        </w:rPr>
        <w:t>pateikiant</w:t>
      </w:r>
      <w:r w:rsidR="00954775">
        <w:rPr>
          <w:rFonts w:eastAsia="Times New Roman" w:cs="Times New Roman"/>
          <w:szCs w:val="24"/>
          <w:lang w:val="lt-LT"/>
        </w:rPr>
        <w:t xml:space="preserve"> Teisės ir civilinės metrikacijos skyrius </w:t>
      </w:r>
      <w:r w:rsidR="00954775" w:rsidRPr="008225D4">
        <w:rPr>
          <w:rFonts w:eastAsia="Times New Roman" w:cs="Times New Roman"/>
          <w:szCs w:val="24"/>
          <w:lang w:val="lt-LT"/>
        </w:rPr>
        <w:t>transporto priemonės valdytojui (vairuotojui)</w:t>
      </w:r>
      <w:r w:rsidR="007560F1" w:rsidRPr="000F603F">
        <w:rPr>
          <w:rFonts w:eastAsia="Times New Roman" w:cs="Times New Roman"/>
          <w:szCs w:val="24"/>
          <w:lang w:val="lt-LT"/>
        </w:rPr>
        <w:t xml:space="preserve"> šiuos</w:t>
      </w:r>
      <w:r w:rsidR="00FA5CB3" w:rsidRPr="000F603F">
        <w:rPr>
          <w:rFonts w:eastAsia="Times New Roman" w:cs="Times New Roman"/>
          <w:szCs w:val="24"/>
          <w:lang w:val="lt-LT"/>
        </w:rPr>
        <w:t xml:space="preserve"> dokumentus:</w:t>
      </w:r>
      <w:r w:rsidR="00CD4590">
        <w:rPr>
          <w:rFonts w:eastAsia="Times New Roman" w:cs="Times New Roman"/>
          <w:szCs w:val="24"/>
          <w:lang w:val="lt-LT"/>
        </w:rPr>
        <w:t xml:space="preserve"> </w:t>
      </w:r>
    </w:p>
    <w:p w14:paraId="7D21C44A" w14:textId="762740FD" w:rsidR="00FA5CB3" w:rsidRPr="00BA21E6" w:rsidRDefault="005962B3" w:rsidP="00FA5CB3">
      <w:pPr>
        <w:overflowPunct w:val="0"/>
        <w:autoSpaceDE w:val="0"/>
        <w:autoSpaceDN w:val="0"/>
        <w:adjustRightInd w:val="0"/>
        <w:spacing w:after="0" w:line="240" w:lineRule="auto"/>
        <w:ind w:firstLine="720"/>
        <w:jc w:val="both"/>
        <w:rPr>
          <w:rFonts w:eastAsia="Times New Roman" w:cs="Times New Roman"/>
          <w:color w:val="FF0000"/>
          <w:szCs w:val="24"/>
          <w:lang w:val="lt-LT"/>
        </w:rPr>
      </w:pPr>
      <w:r>
        <w:rPr>
          <w:rFonts w:eastAsia="Times New Roman" w:cs="Times New Roman"/>
          <w:szCs w:val="24"/>
          <w:lang w:val="lt-LT"/>
        </w:rPr>
        <w:t>18</w:t>
      </w:r>
      <w:r w:rsidR="00FA5CB3" w:rsidRPr="000F603F">
        <w:rPr>
          <w:rFonts w:eastAsia="Times New Roman" w:cs="Times New Roman"/>
          <w:szCs w:val="24"/>
          <w:lang w:val="lt-LT"/>
        </w:rPr>
        <w:t xml:space="preserve">.1. užpildytą </w:t>
      </w:r>
      <w:r>
        <w:rPr>
          <w:rFonts w:eastAsia="Times New Roman" w:cs="Times New Roman"/>
          <w:szCs w:val="24"/>
          <w:lang w:val="lt-LT"/>
        </w:rPr>
        <w:t xml:space="preserve">Nuostatų 3 priede </w:t>
      </w:r>
      <w:r w:rsidR="00FA5CB3" w:rsidRPr="005962B3">
        <w:rPr>
          <w:rFonts w:eastAsia="Times New Roman" w:cs="Times New Roman"/>
          <w:szCs w:val="24"/>
          <w:lang w:val="lt-LT"/>
        </w:rPr>
        <w:t>nustatytos formos prašymą</w:t>
      </w:r>
      <w:r w:rsidRPr="005962B3">
        <w:rPr>
          <w:rFonts w:eastAsia="Times New Roman" w:cs="Times New Roman"/>
          <w:szCs w:val="24"/>
          <w:lang w:val="lt-LT"/>
        </w:rPr>
        <w:t>;</w:t>
      </w:r>
      <w:r>
        <w:rPr>
          <w:rFonts w:eastAsia="Times New Roman" w:cs="Times New Roman"/>
          <w:color w:val="FF0000"/>
          <w:szCs w:val="24"/>
          <w:lang w:val="lt-LT"/>
        </w:rPr>
        <w:t xml:space="preserve"> </w:t>
      </w:r>
      <w:r w:rsidR="00954775">
        <w:rPr>
          <w:rFonts w:eastAsia="Times New Roman" w:cs="Times New Roman"/>
          <w:szCs w:val="24"/>
          <w:lang w:val="lt-LT"/>
        </w:rPr>
        <w:t xml:space="preserve"> </w:t>
      </w:r>
    </w:p>
    <w:p w14:paraId="13745547" w14:textId="1A356BF6" w:rsidR="00FA5CB3" w:rsidRPr="000F603F" w:rsidRDefault="005962B3" w:rsidP="00FA5CB3">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18</w:t>
      </w:r>
      <w:r w:rsidR="00FA5CB3" w:rsidRPr="000F603F">
        <w:rPr>
          <w:rFonts w:eastAsia="Times New Roman" w:cs="Times New Roman"/>
          <w:szCs w:val="24"/>
          <w:lang w:val="lt-LT"/>
        </w:rPr>
        <w:t>.2. patalpos Nekilnojamojo turto registro išrašas (su duomenimis apie nuomos ar panaudos sutarties įregistravimą, jeigu prašymą pasirašė asmuo, valdantis patalpas nuomos ar panaudos teise);</w:t>
      </w:r>
    </w:p>
    <w:p w14:paraId="70F84B26" w14:textId="40F0D312" w:rsidR="00FA5CB3" w:rsidRPr="000F603F" w:rsidRDefault="005962B3" w:rsidP="00FA5CB3">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18</w:t>
      </w:r>
      <w:r w:rsidR="00FA5CB3" w:rsidRPr="000F603F">
        <w:rPr>
          <w:rFonts w:eastAsia="Times New Roman" w:cs="Times New Roman"/>
          <w:szCs w:val="24"/>
          <w:lang w:val="lt-LT"/>
        </w:rPr>
        <w:t>.3. transporto priemonės registracijos liudijimą.</w:t>
      </w:r>
    </w:p>
    <w:p w14:paraId="0067E027" w14:textId="666274AD" w:rsidR="00FA5CB3" w:rsidRPr="000F603F" w:rsidRDefault="004D535E" w:rsidP="00FA5CB3">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19</w:t>
      </w:r>
      <w:r w:rsidR="00FA5CB3" w:rsidRPr="000F603F">
        <w:rPr>
          <w:rFonts w:eastAsia="Times New Roman" w:cs="Times New Roman"/>
          <w:szCs w:val="24"/>
          <w:lang w:val="lt-LT"/>
        </w:rPr>
        <w:t>. Komercinis leidimas, suteikiantis teisę statyti transporto priemonę mokamoje stovėjimo vietoje leidime nurodytu adresu iki nurodytos datos, tvirtinamas (užklijuojamas) ant priekinio stiklo keleivio pusėje vidinėje apatinėje dalyje iš lauko gerai matomoje vietoje taip, kad ant leidimo spausdinta informacija būtų gerai įskaitoma iš lauko.</w:t>
      </w:r>
      <w:r w:rsidR="007020F9" w:rsidRPr="000F603F">
        <w:rPr>
          <w:rFonts w:eastAsia="Times New Roman" w:cs="Times New Roman"/>
          <w:szCs w:val="24"/>
          <w:lang w:val="lt-LT"/>
        </w:rPr>
        <w:t xml:space="preserve"> </w:t>
      </w:r>
    </w:p>
    <w:p w14:paraId="2C0EE8A6" w14:textId="5D048065" w:rsidR="00FA5CB3" w:rsidRPr="000F603F" w:rsidRDefault="00FA5CB3" w:rsidP="00FA5CB3">
      <w:pPr>
        <w:overflowPunct w:val="0"/>
        <w:autoSpaceDE w:val="0"/>
        <w:autoSpaceDN w:val="0"/>
        <w:adjustRightInd w:val="0"/>
        <w:spacing w:after="0" w:line="240" w:lineRule="auto"/>
        <w:ind w:firstLine="720"/>
        <w:jc w:val="both"/>
        <w:rPr>
          <w:rFonts w:eastAsia="Times New Roman" w:cs="Times New Roman"/>
          <w:szCs w:val="24"/>
          <w:lang w:val="lt-LT"/>
        </w:rPr>
      </w:pPr>
      <w:r w:rsidRPr="000F603F">
        <w:rPr>
          <w:rFonts w:eastAsia="Times New Roman" w:cs="Times New Roman"/>
          <w:szCs w:val="24"/>
          <w:lang w:val="lt-LT"/>
        </w:rPr>
        <w:t>2</w:t>
      </w:r>
      <w:r w:rsidR="004D535E">
        <w:rPr>
          <w:rFonts w:eastAsia="Times New Roman" w:cs="Times New Roman"/>
          <w:szCs w:val="24"/>
          <w:lang w:val="lt-LT"/>
        </w:rPr>
        <w:t>0</w:t>
      </w:r>
      <w:r w:rsidRPr="000F603F">
        <w:rPr>
          <w:rFonts w:eastAsia="Times New Roman" w:cs="Times New Roman"/>
          <w:szCs w:val="24"/>
          <w:lang w:val="lt-LT"/>
        </w:rPr>
        <w:t xml:space="preserve">. </w:t>
      </w:r>
      <w:r w:rsidR="005A2175">
        <w:rPr>
          <w:rFonts w:eastAsia="Times New Roman" w:cs="Times New Roman"/>
          <w:szCs w:val="24"/>
          <w:lang w:val="lt-LT"/>
        </w:rPr>
        <w:t>T</w:t>
      </w:r>
      <w:r w:rsidR="00800CB1" w:rsidRPr="000F603F">
        <w:rPr>
          <w:rFonts w:eastAsia="Times New Roman" w:cs="Times New Roman"/>
          <w:szCs w:val="24"/>
          <w:lang w:val="lt-LT"/>
        </w:rPr>
        <w:t>ransporto priemon</w:t>
      </w:r>
      <w:r w:rsidR="005A2175">
        <w:rPr>
          <w:rFonts w:eastAsia="Times New Roman" w:cs="Times New Roman"/>
          <w:szCs w:val="24"/>
          <w:lang w:val="lt-LT"/>
        </w:rPr>
        <w:t>ės</w:t>
      </w:r>
      <w:r w:rsidR="00800CB1" w:rsidRPr="000F603F">
        <w:rPr>
          <w:rFonts w:eastAsia="Times New Roman" w:cs="Times New Roman"/>
          <w:szCs w:val="24"/>
          <w:lang w:val="lt-LT"/>
        </w:rPr>
        <w:t xml:space="preserve"> stovėjimo vieta rezervuojama gavus </w:t>
      </w:r>
      <w:r w:rsidRPr="000F603F">
        <w:rPr>
          <w:rFonts w:eastAsia="Times New Roman" w:cs="Times New Roman"/>
          <w:szCs w:val="24"/>
          <w:lang w:val="lt-LT"/>
        </w:rPr>
        <w:t>komercin</w:t>
      </w:r>
      <w:r w:rsidR="00800CB1" w:rsidRPr="000F603F">
        <w:rPr>
          <w:rFonts w:eastAsia="Times New Roman" w:cs="Times New Roman"/>
          <w:szCs w:val="24"/>
          <w:lang w:val="lt-LT"/>
        </w:rPr>
        <w:t>į</w:t>
      </w:r>
      <w:r w:rsidRPr="000F603F">
        <w:rPr>
          <w:rFonts w:eastAsia="Times New Roman" w:cs="Times New Roman"/>
          <w:szCs w:val="24"/>
          <w:lang w:val="lt-LT"/>
        </w:rPr>
        <w:t xml:space="preserve"> leidim</w:t>
      </w:r>
      <w:r w:rsidR="00800CB1" w:rsidRPr="000F603F">
        <w:rPr>
          <w:rFonts w:eastAsia="Times New Roman" w:cs="Times New Roman"/>
          <w:szCs w:val="24"/>
          <w:lang w:val="lt-LT"/>
        </w:rPr>
        <w:t>ą.</w:t>
      </w:r>
      <w:r w:rsidR="0015726E">
        <w:rPr>
          <w:rFonts w:eastAsia="Times New Roman" w:cs="Times New Roman"/>
          <w:szCs w:val="24"/>
          <w:lang w:val="lt-LT"/>
        </w:rPr>
        <w:t xml:space="preserve"> </w:t>
      </w:r>
      <w:r w:rsidR="0015726E">
        <w:rPr>
          <w:rFonts w:cs="Times New Roman"/>
          <w:lang w:val="lt-LT"/>
        </w:rPr>
        <w:t>K</w:t>
      </w:r>
      <w:r w:rsidR="0015726E" w:rsidRPr="00C326DA">
        <w:rPr>
          <w:rFonts w:cs="Times New Roman"/>
          <w:lang w:val="lt-LT"/>
        </w:rPr>
        <w:t>elio ženklai, važiuojamosios dalies ženklinimas ir kitos techninės eismo reguliavimo priemonės įrengiami ir išmontuojami</w:t>
      </w:r>
      <w:r w:rsidR="005A2175">
        <w:rPr>
          <w:rFonts w:cs="Times New Roman"/>
          <w:lang w:val="lt-LT"/>
        </w:rPr>
        <w:t xml:space="preserve"> juridinių</w:t>
      </w:r>
      <w:r w:rsidR="0015726E" w:rsidRPr="00C326DA">
        <w:rPr>
          <w:rFonts w:cs="Times New Roman"/>
          <w:lang w:val="lt-LT"/>
        </w:rPr>
        <w:t xml:space="preserve"> asmenų, kuriems </w:t>
      </w:r>
      <w:r w:rsidR="0015726E">
        <w:rPr>
          <w:rFonts w:cs="Times New Roman"/>
          <w:lang w:val="lt-LT"/>
        </w:rPr>
        <w:t>išduotas komercinis leidimas,</w:t>
      </w:r>
      <w:r w:rsidR="0015726E" w:rsidRPr="00C326DA">
        <w:rPr>
          <w:rFonts w:cs="Times New Roman"/>
          <w:lang w:val="lt-LT"/>
        </w:rPr>
        <w:t xml:space="preserve"> transporto priemonių stovėjimo viet</w:t>
      </w:r>
      <w:r w:rsidR="005A2175">
        <w:rPr>
          <w:rFonts w:cs="Times New Roman"/>
          <w:lang w:val="lt-LT"/>
        </w:rPr>
        <w:t>ai savo</w:t>
      </w:r>
      <w:r w:rsidR="0015726E" w:rsidRPr="00C326DA">
        <w:rPr>
          <w:rFonts w:cs="Times New Roman"/>
          <w:lang w:val="lt-LT"/>
        </w:rPr>
        <w:t xml:space="preserve"> lėšomis</w:t>
      </w:r>
      <w:r w:rsidR="0015726E">
        <w:rPr>
          <w:rFonts w:cs="Times New Roman"/>
          <w:lang w:val="lt-LT"/>
        </w:rPr>
        <w:t>.</w:t>
      </w:r>
    </w:p>
    <w:p w14:paraId="618F239F" w14:textId="79516154" w:rsidR="00DE7C86" w:rsidRPr="004D535E" w:rsidRDefault="00DE7C86" w:rsidP="00FA5CB3">
      <w:pPr>
        <w:overflowPunct w:val="0"/>
        <w:autoSpaceDE w:val="0"/>
        <w:autoSpaceDN w:val="0"/>
        <w:adjustRightInd w:val="0"/>
        <w:spacing w:after="0" w:line="240" w:lineRule="auto"/>
        <w:ind w:firstLine="720"/>
        <w:jc w:val="both"/>
        <w:rPr>
          <w:rFonts w:eastAsia="Times New Roman" w:cs="Times New Roman"/>
          <w:szCs w:val="24"/>
          <w:lang w:val="lt-LT"/>
        </w:rPr>
      </w:pPr>
      <w:r w:rsidRPr="000F603F">
        <w:rPr>
          <w:rFonts w:eastAsia="Times New Roman" w:cs="Times New Roman"/>
          <w:szCs w:val="24"/>
          <w:lang w:val="lt-LT"/>
        </w:rPr>
        <w:t>2</w:t>
      </w:r>
      <w:r w:rsidR="004D535E">
        <w:rPr>
          <w:rFonts w:eastAsia="Times New Roman" w:cs="Times New Roman"/>
          <w:szCs w:val="24"/>
          <w:lang w:val="lt-LT"/>
        </w:rPr>
        <w:t>1</w:t>
      </w:r>
      <w:r w:rsidRPr="000F603F">
        <w:rPr>
          <w:rFonts w:eastAsia="Times New Roman" w:cs="Times New Roman"/>
          <w:szCs w:val="24"/>
          <w:lang w:val="lt-LT"/>
        </w:rPr>
        <w:t xml:space="preserve">. </w:t>
      </w:r>
      <w:r w:rsidRPr="004D535E">
        <w:rPr>
          <w:rFonts w:eastAsia="Times New Roman" w:cs="Times New Roman"/>
          <w:szCs w:val="24"/>
          <w:lang w:val="lt-LT"/>
        </w:rPr>
        <w:t>Komercinio leidimo pirmoje pusėje nurodoma transporto priemonės markė, modelis, valstybinis numeris, leidimo galiojimo vieta</w:t>
      </w:r>
      <w:r w:rsidR="005A2175" w:rsidRPr="004D535E">
        <w:rPr>
          <w:rFonts w:eastAsia="Times New Roman" w:cs="Times New Roman"/>
          <w:szCs w:val="24"/>
          <w:lang w:val="lt-LT"/>
        </w:rPr>
        <w:t xml:space="preserve"> ir</w:t>
      </w:r>
      <w:r w:rsidRPr="004D535E">
        <w:rPr>
          <w:rFonts w:eastAsia="Times New Roman" w:cs="Times New Roman"/>
          <w:szCs w:val="24"/>
          <w:lang w:val="lt-LT"/>
        </w:rPr>
        <w:t xml:space="preserve"> laikas, leidimo numeris.  </w:t>
      </w:r>
    </w:p>
    <w:p w14:paraId="52FFEFC9" w14:textId="40065786" w:rsidR="00FA5CB3" w:rsidRPr="004D535E" w:rsidRDefault="00FA5CB3" w:rsidP="00FA5CB3">
      <w:pPr>
        <w:overflowPunct w:val="0"/>
        <w:autoSpaceDE w:val="0"/>
        <w:autoSpaceDN w:val="0"/>
        <w:adjustRightInd w:val="0"/>
        <w:spacing w:after="0" w:line="240" w:lineRule="auto"/>
        <w:ind w:firstLine="720"/>
        <w:jc w:val="both"/>
        <w:rPr>
          <w:rFonts w:eastAsia="Times New Roman" w:cs="Times New Roman"/>
          <w:szCs w:val="24"/>
          <w:lang w:val="lt-LT"/>
        </w:rPr>
      </w:pPr>
      <w:r w:rsidRPr="004D535E">
        <w:rPr>
          <w:rFonts w:eastAsia="Times New Roman" w:cs="Times New Roman"/>
          <w:szCs w:val="24"/>
          <w:lang w:val="lt-LT"/>
        </w:rPr>
        <w:t>2</w:t>
      </w:r>
      <w:r w:rsidR="004D535E" w:rsidRPr="004D535E">
        <w:rPr>
          <w:rFonts w:eastAsia="Times New Roman" w:cs="Times New Roman"/>
          <w:szCs w:val="24"/>
          <w:lang w:val="lt-LT"/>
        </w:rPr>
        <w:t>2</w:t>
      </w:r>
      <w:r w:rsidRPr="004D535E">
        <w:rPr>
          <w:rFonts w:eastAsia="Times New Roman" w:cs="Times New Roman"/>
          <w:szCs w:val="24"/>
          <w:lang w:val="lt-LT"/>
        </w:rPr>
        <w:t>. Komercinis leidimas gali būti panaikinamas, jei jis netinkamai naudojamas ar po jo išdavimo pasikeitė sąlygos, kuriomis remiantis komercinis leidimas buvo išduotas</w:t>
      </w:r>
      <w:r w:rsidR="004D535E" w:rsidRPr="004D535E">
        <w:rPr>
          <w:rFonts w:eastAsia="Times New Roman" w:cs="Times New Roman"/>
          <w:szCs w:val="24"/>
          <w:lang w:val="lt-LT"/>
        </w:rPr>
        <w:t>.</w:t>
      </w:r>
      <w:r w:rsidRPr="004D535E">
        <w:rPr>
          <w:rFonts w:eastAsia="Times New Roman" w:cs="Times New Roman"/>
          <w:szCs w:val="24"/>
          <w:lang w:val="lt-LT"/>
        </w:rPr>
        <w:t xml:space="preserve"> </w:t>
      </w:r>
      <w:r w:rsidR="004D535E" w:rsidRPr="004D535E">
        <w:rPr>
          <w:rFonts w:eastAsia="Times New Roman" w:cs="Times New Roman"/>
          <w:szCs w:val="24"/>
          <w:lang w:val="lt-LT"/>
        </w:rPr>
        <w:t>A</w:t>
      </w:r>
      <w:r w:rsidRPr="004D535E">
        <w:rPr>
          <w:rFonts w:eastAsia="Times New Roman" w:cs="Times New Roman"/>
          <w:szCs w:val="24"/>
          <w:lang w:val="lt-LT"/>
        </w:rPr>
        <w:t>pie komercinio leidimo panaikinimą savivaldybės administracija gavusį asmenį informuoja raštu jo prašyme nurodytu adresu ne vėliau kaip</w:t>
      </w:r>
      <w:r w:rsidR="00800CB1" w:rsidRPr="004D535E">
        <w:rPr>
          <w:rFonts w:eastAsia="Times New Roman" w:cs="Times New Roman"/>
          <w:szCs w:val="24"/>
          <w:lang w:val="lt-LT"/>
        </w:rPr>
        <w:t xml:space="preserve"> </w:t>
      </w:r>
      <w:r w:rsidR="00BA21E6" w:rsidRPr="004D535E">
        <w:rPr>
          <w:rFonts w:eastAsia="Times New Roman" w:cs="Times New Roman"/>
          <w:szCs w:val="24"/>
          <w:lang w:val="lt-LT"/>
        </w:rPr>
        <w:t xml:space="preserve">per </w:t>
      </w:r>
      <w:r w:rsidR="00800CB1" w:rsidRPr="004D535E">
        <w:rPr>
          <w:rFonts w:eastAsia="Times New Roman" w:cs="Times New Roman"/>
          <w:szCs w:val="24"/>
          <w:lang w:val="lt-LT"/>
        </w:rPr>
        <w:t xml:space="preserve">tris </w:t>
      </w:r>
      <w:r w:rsidRPr="004D535E">
        <w:rPr>
          <w:rFonts w:eastAsia="Times New Roman" w:cs="Times New Roman"/>
          <w:szCs w:val="24"/>
          <w:lang w:val="lt-LT"/>
        </w:rPr>
        <w:t>darbo dien</w:t>
      </w:r>
      <w:r w:rsidR="00800CB1" w:rsidRPr="004D535E">
        <w:rPr>
          <w:rFonts w:eastAsia="Times New Roman" w:cs="Times New Roman"/>
          <w:szCs w:val="24"/>
          <w:lang w:val="lt-LT"/>
        </w:rPr>
        <w:t>as</w:t>
      </w:r>
      <w:r w:rsidRPr="004D535E">
        <w:rPr>
          <w:rFonts w:eastAsia="Times New Roman" w:cs="Times New Roman"/>
          <w:szCs w:val="24"/>
          <w:lang w:val="lt-LT"/>
        </w:rPr>
        <w:t xml:space="preserve"> po leidimo panaikinimo.</w:t>
      </w:r>
    </w:p>
    <w:p w14:paraId="3F9EE52F" w14:textId="257F6267" w:rsidR="00FA5CB3" w:rsidRPr="00D73C65" w:rsidRDefault="00FA5CB3" w:rsidP="00FA5CB3">
      <w:pPr>
        <w:overflowPunct w:val="0"/>
        <w:autoSpaceDE w:val="0"/>
        <w:autoSpaceDN w:val="0"/>
        <w:adjustRightInd w:val="0"/>
        <w:spacing w:after="0" w:line="240" w:lineRule="auto"/>
        <w:ind w:firstLine="720"/>
        <w:jc w:val="both"/>
        <w:rPr>
          <w:rFonts w:eastAsia="Times New Roman" w:cs="Times New Roman"/>
          <w:bCs/>
          <w:szCs w:val="24"/>
          <w:lang w:val="lt-LT"/>
        </w:rPr>
      </w:pPr>
      <w:r w:rsidRPr="004D535E">
        <w:rPr>
          <w:rFonts w:eastAsia="Times New Roman" w:cs="Times New Roman"/>
          <w:szCs w:val="24"/>
          <w:lang w:val="lt-LT"/>
        </w:rPr>
        <w:t>2</w:t>
      </w:r>
      <w:r w:rsidR="004D535E" w:rsidRPr="004D535E">
        <w:rPr>
          <w:rFonts w:eastAsia="Times New Roman" w:cs="Times New Roman"/>
          <w:szCs w:val="24"/>
          <w:lang w:val="lt-LT"/>
        </w:rPr>
        <w:t>3</w:t>
      </w:r>
      <w:r w:rsidRPr="004D535E">
        <w:rPr>
          <w:rFonts w:eastAsia="Times New Roman" w:cs="Times New Roman"/>
          <w:szCs w:val="24"/>
          <w:lang w:val="lt-LT"/>
        </w:rPr>
        <w:t>. Pasikeitus transporto priemonei, jos valstybiniam</w:t>
      </w:r>
      <w:r w:rsidR="005A2175" w:rsidRPr="004D535E">
        <w:rPr>
          <w:rFonts w:eastAsia="Times New Roman" w:cs="Times New Roman"/>
          <w:szCs w:val="24"/>
          <w:lang w:val="lt-LT"/>
        </w:rPr>
        <w:t xml:space="preserve"> registracijos</w:t>
      </w:r>
      <w:r w:rsidRPr="004D535E">
        <w:rPr>
          <w:rFonts w:eastAsia="Times New Roman" w:cs="Times New Roman"/>
          <w:szCs w:val="24"/>
          <w:lang w:val="lt-LT"/>
        </w:rPr>
        <w:t xml:space="preserve"> numeriui</w:t>
      </w:r>
      <w:r w:rsidR="00BA21E6" w:rsidRPr="004D535E">
        <w:rPr>
          <w:rFonts w:eastAsia="Times New Roman" w:cs="Times New Roman"/>
          <w:szCs w:val="24"/>
          <w:lang w:val="lt-LT"/>
        </w:rPr>
        <w:t xml:space="preserve"> </w:t>
      </w:r>
      <w:r w:rsidRPr="004D535E">
        <w:rPr>
          <w:rFonts w:eastAsia="Times New Roman" w:cs="Times New Roman"/>
          <w:szCs w:val="24"/>
          <w:lang w:val="lt-LT"/>
        </w:rPr>
        <w:t xml:space="preserve">ar kitu tikslu norint pakeisti komercinį leidimą, naujas komercinis leidimas išduodamas </w:t>
      </w:r>
      <w:r w:rsidR="00CD4590" w:rsidRPr="004D535E">
        <w:rPr>
          <w:rFonts w:eastAsia="Times New Roman" w:cs="Times New Roman"/>
          <w:szCs w:val="24"/>
          <w:lang w:val="lt-LT"/>
        </w:rPr>
        <w:t xml:space="preserve">priemonės </w:t>
      </w:r>
      <w:r w:rsidRPr="004D535E">
        <w:rPr>
          <w:rFonts w:eastAsia="Times New Roman" w:cs="Times New Roman"/>
          <w:szCs w:val="24"/>
          <w:lang w:val="lt-LT"/>
        </w:rPr>
        <w:t xml:space="preserve">valdytojui (vairuotojui), pateikusiam </w:t>
      </w:r>
      <w:r w:rsidR="004D535E" w:rsidRPr="004D535E">
        <w:rPr>
          <w:rFonts w:eastAsia="Times New Roman" w:cs="Times New Roman"/>
          <w:bCs/>
          <w:szCs w:val="24"/>
          <w:lang w:val="lt-LT"/>
        </w:rPr>
        <w:t>18</w:t>
      </w:r>
      <w:r w:rsidRPr="004D535E">
        <w:rPr>
          <w:rFonts w:eastAsia="Times New Roman" w:cs="Times New Roman"/>
          <w:bCs/>
          <w:szCs w:val="24"/>
          <w:lang w:val="lt-LT"/>
        </w:rPr>
        <w:t xml:space="preserve"> punkte nurodytus dokumentus.</w:t>
      </w:r>
    </w:p>
    <w:p w14:paraId="54A0FB6E" w14:textId="77777777" w:rsidR="00FA5CB3" w:rsidRPr="00444D2E" w:rsidRDefault="00FA5CB3" w:rsidP="00FA5CB3">
      <w:pPr>
        <w:overflowPunct w:val="0"/>
        <w:autoSpaceDE w:val="0"/>
        <w:autoSpaceDN w:val="0"/>
        <w:adjustRightInd w:val="0"/>
        <w:spacing w:after="0" w:line="240" w:lineRule="auto"/>
        <w:jc w:val="center"/>
        <w:rPr>
          <w:rFonts w:eastAsia="Times New Roman" w:cs="Times New Roman"/>
          <w:b/>
          <w:bCs/>
          <w:szCs w:val="24"/>
          <w:lang w:val="lt-LT"/>
        </w:rPr>
      </w:pPr>
    </w:p>
    <w:p w14:paraId="159DB8F7" w14:textId="77777777" w:rsidR="008225D4" w:rsidRPr="00444D2E" w:rsidRDefault="008225D4" w:rsidP="008225D4">
      <w:pPr>
        <w:autoSpaceDE w:val="0"/>
        <w:autoSpaceDN w:val="0"/>
        <w:adjustRightInd w:val="0"/>
        <w:spacing w:after="0" w:line="240" w:lineRule="auto"/>
        <w:ind w:firstLine="720"/>
        <w:jc w:val="both"/>
        <w:rPr>
          <w:rFonts w:eastAsia="Times New Roman" w:cs="Times New Roman"/>
          <w:szCs w:val="24"/>
          <w:lang w:val="lt-LT"/>
        </w:rPr>
      </w:pPr>
    </w:p>
    <w:p w14:paraId="5ECD8CCF" w14:textId="77777777" w:rsidR="008225D4" w:rsidRPr="00444D2E" w:rsidRDefault="008225D4" w:rsidP="008225D4">
      <w:pPr>
        <w:autoSpaceDE w:val="0"/>
        <w:autoSpaceDN w:val="0"/>
        <w:adjustRightInd w:val="0"/>
        <w:spacing w:after="0" w:line="240" w:lineRule="auto"/>
        <w:jc w:val="center"/>
        <w:rPr>
          <w:rFonts w:eastAsia="Times New Roman" w:cs="Times New Roman"/>
          <w:b/>
          <w:bCs/>
          <w:caps/>
          <w:szCs w:val="24"/>
          <w:lang w:val="lt-LT"/>
        </w:rPr>
      </w:pPr>
      <w:r w:rsidRPr="00444D2E">
        <w:rPr>
          <w:rFonts w:eastAsia="Times New Roman" w:cs="Times New Roman"/>
          <w:b/>
          <w:bCs/>
          <w:caps/>
          <w:szCs w:val="24"/>
          <w:lang w:val="lt-LT"/>
        </w:rPr>
        <w:t>VI. GYVENTOJŲ LEIDIMŲ išdavimAS ir naudojimAS</w:t>
      </w:r>
    </w:p>
    <w:p w14:paraId="0E9FBA11" w14:textId="77777777" w:rsidR="008225D4" w:rsidRPr="00444D2E" w:rsidRDefault="008225D4" w:rsidP="008225D4">
      <w:pPr>
        <w:autoSpaceDE w:val="0"/>
        <w:autoSpaceDN w:val="0"/>
        <w:adjustRightInd w:val="0"/>
        <w:spacing w:after="0" w:line="240" w:lineRule="auto"/>
        <w:jc w:val="center"/>
        <w:rPr>
          <w:rFonts w:eastAsia="Times New Roman" w:cs="Times New Roman"/>
          <w:b/>
          <w:bCs/>
          <w:caps/>
          <w:szCs w:val="24"/>
          <w:lang w:val="lt-LT"/>
        </w:rPr>
      </w:pPr>
    </w:p>
    <w:p w14:paraId="20B1E1FD" w14:textId="3DCE37F9"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2</w:t>
      </w:r>
      <w:r w:rsidR="004D535E">
        <w:rPr>
          <w:rFonts w:eastAsia="Times New Roman" w:cs="Times New Roman"/>
          <w:szCs w:val="24"/>
          <w:lang w:val="lt-LT"/>
        </w:rPr>
        <w:t>4</w:t>
      </w:r>
      <w:r w:rsidR="008225D4" w:rsidRPr="00444D2E">
        <w:rPr>
          <w:rFonts w:eastAsia="Times New Roman" w:cs="Times New Roman"/>
          <w:szCs w:val="24"/>
          <w:lang w:val="lt-LT"/>
        </w:rPr>
        <w:t xml:space="preserve">. Gyventojo leidimą statyti transporto priemonę mokamose transporto priemonių stovėjimo vietose išduoda savivaldybės </w:t>
      </w:r>
      <w:r w:rsidR="00A947CC" w:rsidRPr="00444D2E">
        <w:rPr>
          <w:rFonts w:eastAsia="Times New Roman" w:cs="Times New Roman"/>
          <w:szCs w:val="24"/>
          <w:lang w:val="lt-LT"/>
        </w:rPr>
        <w:t>administracij</w:t>
      </w:r>
      <w:r w:rsidR="00444D2E" w:rsidRPr="00444D2E">
        <w:rPr>
          <w:rFonts w:eastAsia="Times New Roman" w:cs="Times New Roman"/>
          <w:szCs w:val="24"/>
          <w:lang w:val="lt-LT"/>
        </w:rPr>
        <w:t>os</w:t>
      </w:r>
      <w:r w:rsidR="00444D2E">
        <w:rPr>
          <w:rFonts w:eastAsia="Times New Roman" w:cs="Times New Roman"/>
          <w:szCs w:val="24"/>
          <w:lang w:val="lt-LT"/>
        </w:rPr>
        <w:t xml:space="preserve"> Teisės ir civilinės metrikacijos skyrius </w:t>
      </w:r>
      <w:r w:rsidR="008225D4" w:rsidRPr="008225D4">
        <w:rPr>
          <w:rFonts w:eastAsia="Times New Roman" w:cs="Times New Roman"/>
          <w:szCs w:val="24"/>
          <w:lang w:val="lt-LT"/>
        </w:rPr>
        <w:t xml:space="preserve">transporto priemonės valdytojui (vairuotojui), pateikusiam </w:t>
      </w:r>
      <w:r w:rsidR="00800CB1">
        <w:rPr>
          <w:rFonts w:eastAsia="Times New Roman" w:cs="Times New Roman"/>
          <w:szCs w:val="24"/>
          <w:lang w:val="lt-LT"/>
        </w:rPr>
        <w:t>šiuos dokumentus:</w:t>
      </w:r>
    </w:p>
    <w:p w14:paraId="63376925" w14:textId="3CEC47F7"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2</w:t>
      </w:r>
      <w:r w:rsidR="004D535E">
        <w:rPr>
          <w:rFonts w:eastAsia="Times New Roman" w:cs="Times New Roman"/>
          <w:szCs w:val="24"/>
          <w:lang w:val="lt-LT"/>
        </w:rPr>
        <w:t>4</w:t>
      </w:r>
      <w:r w:rsidR="008225D4" w:rsidRPr="008225D4">
        <w:rPr>
          <w:rFonts w:eastAsia="Times New Roman" w:cs="Times New Roman"/>
          <w:szCs w:val="24"/>
          <w:lang w:val="lt-LT"/>
        </w:rPr>
        <w:t>.1. užpildytą nustatytos formos prašymą;</w:t>
      </w:r>
    </w:p>
    <w:p w14:paraId="5FC9A028" w14:textId="1E734373"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2</w:t>
      </w:r>
      <w:r w:rsidR="004D535E">
        <w:rPr>
          <w:rFonts w:eastAsia="Times New Roman" w:cs="Times New Roman"/>
          <w:szCs w:val="24"/>
          <w:lang w:val="lt-LT"/>
        </w:rPr>
        <w:t>4</w:t>
      </w:r>
      <w:r w:rsidR="008225D4" w:rsidRPr="008225D4">
        <w:rPr>
          <w:rFonts w:eastAsia="Times New Roman" w:cs="Times New Roman"/>
          <w:szCs w:val="24"/>
          <w:lang w:val="lt-LT"/>
        </w:rPr>
        <w:t xml:space="preserve">2. asmens tapatybės dokumentą; </w:t>
      </w:r>
    </w:p>
    <w:p w14:paraId="32320F7B" w14:textId="6926E694"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2</w:t>
      </w:r>
      <w:r w:rsidR="004D535E">
        <w:rPr>
          <w:rFonts w:eastAsia="Times New Roman" w:cs="Times New Roman"/>
          <w:szCs w:val="24"/>
          <w:lang w:val="lt-LT"/>
        </w:rPr>
        <w:t>4</w:t>
      </w:r>
      <w:r w:rsidR="00DE7C86">
        <w:rPr>
          <w:rFonts w:eastAsia="Times New Roman" w:cs="Times New Roman"/>
          <w:szCs w:val="24"/>
          <w:lang w:val="lt-LT"/>
        </w:rPr>
        <w:t>.3</w:t>
      </w:r>
      <w:r w:rsidR="008225D4" w:rsidRPr="008225D4">
        <w:rPr>
          <w:rFonts w:eastAsia="Times New Roman" w:cs="Times New Roman"/>
          <w:szCs w:val="24"/>
          <w:lang w:val="lt-LT"/>
        </w:rPr>
        <w:t xml:space="preserve">. transporto priemonės registracijos liudijimą; </w:t>
      </w:r>
    </w:p>
    <w:p w14:paraId="4588AA37" w14:textId="4354ADD9" w:rsidR="008225D4" w:rsidRPr="000F603F"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F603F">
        <w:rPr>
          <w:rFonts w:eastAsia="Times New Roman" w:cs="Times New Roman"/>
          <w:szCs w:val="24"/>
          <w:lang w:val="lt-LT"/>
        </w:rPr>
        <w:t>2</w:t>
      </w:r>
      <w:r w:rsidR="004D535E">
        <w:rPr>
          <w:rFonts w:eastAsia="Times New Roman" w:cs="Times New Roman"/>
          <w:szCs w:val="24"/>
          <w:lang w:val="lt-LT"/>
        </w:rPr>
        <w:t>5</w:t>
      </w:r>
      <w:r w:rsidR="008225D4" w:rsidRPr="000F603F">
        <w:rPr>
          <w:rFonts w:eastAsia="Times New Roman" w:cs="Times New Roman"/>
          <w:szCs w:val="24"/>
          <w:lang w:val="lt-LT"/>
        </w:rPr>
        <w:t>. Gyventojo leidimo pirmoje pusėje nurodoma transporto priemonės markė, modelis, valstybinis numeris</w:t>
      </w:r>
      <w:r w:rsidR="008225D4" w:rsidRPr="004D535E">
        <w:rPr>
          <w:rFonts w:eastAsia="Times New Roman" w:cs="Times New Roman"/>
          <w:szCs w:val="24"/>
          <w:lang w:val="lt-LT"/>
        </w:rPr>
        <w:t xml:space="preserve">, </w:t>
      </w:r>
      <w:r w:rsidR="009B4CD5" w:rsidRPr="004D535E">
        <w:rPr>
          <w:rFonts w:eastAsia="Times New Roman" w:cs="Times New Roman"/>
          <w:szCs w:val="24"/>
          <w:lang w:val="lt-LT"/>
        </w:rPr>
        <w:t xml:space="preserve">galiojimo </w:t>
      </w:r>
      <w:r w:rsidR="008225D4" w:rsidRPr="004D535E">
        <w:rPr>
          <w:rFonts w:eastAsia="Times New Roman" w:cs="Times New Roman"/>
          <w:szCs w:val="24"/>
          <w:lang w:val="lt-LT"/>
        </w:rPr>
        <w:t>laikas</w:t>
      </w:r>
      <w:r w:rsidR="004D535E" w:rsidRPr="004D535E">
        <w:rPr>
          <w:rFonts w:eastAsia="Times New Roman" w:cs="Times New Roman"/>
          <w:szCs w:val="24"/>
          <w:lang w:val="lt-LT"/>
        </w:rPr>
        <w:t>,</w:t>
      </w:r>
      <w:r w:rsidR="00CD4590" w:rsidRPr="004D535E">
        <w:rPr>
          <w:rFonts w:eastAsia="Times New Roman" w:cs="Times New Roman"/>
          <w:color w:val="FF0000"/>
          <w:szCs w:val="24"/>
          <w:lang w:val="lt-LT"/>
        </w:rPr>
        <w:t xml:space="preserve"> </w:t>
      </w:r>
      <w:r w:rsidR="008225D4" w:rsidRPr="004D535E">
        <w:rPr>
          <w:rFonts w:eastAsia="Times New Roman" w:cs="Times New Roman"/>
          <w:szCs w:val="24"/>
          <w:lang w:val="lt-LT"/>
        </w:rPr>
        <w:t>leidimo numeris.</w:t>
      </w:r>
      <w:r w:rsidR="008225D4" w:rsidRPr="000F603F">
        <w:rPr>
          <w:rFonts w:eastAsia="Times New Roman" w:cs="Times New Roman"/>
          <w:szCs w:val="24"/>
          <w:lang w:val="lt-LT"/>
        </w:rPr>
        <w:t xml:space="preserve">  </w:t>
      </w:r>
    </w:p>
    <w:p w14:paraId="26F6D33A" w14:textId="2D5435EE" w:rsidR="008225D4" w:rsidRPr="000F603F"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F603F">
        <w:rPr>
          <w:rFonts w:eastAsia="Times New Roman" w:cs="Times New Roman"/>
          <w:szCs w:val="24"/>
          <w:lang w:val="lt-LT"/>
        </w:rPr>
        <w:t>2</w:t>
      </w:r>
      <w:r w:rsidR="004D535E">
        <w:rPr>
          <w:rFonts w:eastAsia="Times New Roman" w:cs="Times New Roman"/>
          <w:szCs w:val="24"/>
          <w:lang w:val="lt-LT"/>
        </w:rPr>
        <w:t>6</w:t>
      </w:r>
      <w:r w:rsidR="008225D4" w:rsidRPr="000F603F">
        <w:rPr>
          <w:rFonts w:eastAsia="Times New Roman" w:cs="Times New Roman"/>
          <w:szCs w:val="24"/>
          <w:lang w:val="lt-LT"/>
        </w:rPr>
        <w:t>. Gyventojo leidimas, suteikiantis teisę statyti transporto priemonę mokamoje stovėjimo vietoje leidime nurodytu adresu iki nurodytos datos, tvirtinamas (užklijuojamas) ant priekinio stiklo keleivio pusėje vidinėje apatinėje dalyje iš lauko gerai matomoje vietoje taip, kad ant leidimo spausdinta informacija būtų gerai įskaitoma iš lauko.</w:t>
      </w:r>
    </w:p>
    <w:p w14:paraId="02D0AEE2" w14:textId="7AE57FC8" w:rsidR="00B233E6" w:rsidRPr="000B69B2" w:rsidRDefault="001544C9" w:rsidP="008225D4">
      <w:pPr>
        <w:overflowPunct w:val="0"/>
        <w:autoSpaceDE w:val="0"/>
        <w:autoSpaceDN w:val="0"/>
        <w:adjustRightInd w:val="0"/>
        <w:spacing w:after="0" w:line="240" w:lineRule="auto"/>
        <w:ind w:firstLine="720"/>
        <w:jc w:val="both"/>
        <w:rPr>
          <w:rFonts w:eastAsia="Times New Roman" w:cs="Times New Roman"/>
          <w:strike/>
          <w:szCs w:val="24"/>
          <w:lang w:val="lt-LT"/>
        </w:rPr>
      </w:pPr>
      <w:r w:rsidRPr="000F603F">
        <w:rPr>
          <w:rFonts w:eastAsia="Times New Roman" w:cs="Times New Roman"/>
          <w:szCs w:val="24"/>
          <w:lang w:val="lt-LT"/>
        </w:rPr>
        <w:t>2</w:t>
      </w:r>
      <w:r w:rsidR="004D535E">
        <w:rPr>
          <w:rFonts w:eastAsia="Times New Roman" w:cs="Times New Roman"/>
          <w:szCs w:val="24"/>
          <w:lang w:val="lt-LT"/>
        </w:rPr>
        <w:t>7</w:t>
      </w:r>
      <w:r w:rsidR="008225D4" w:rsidRPr="000F603F">
        <w:rPr>
          <w:rFonts w:eastAsia="Times New Roman" w:cs="Times New Roman"/>
          <w:szCs w:val="24"/>
          <w:lang w:val="lt-LT"/>
        </w:rPr>
        <w:t>. Gyventojo leidimas</w:t>
      </w:r>
      <w:r w:rsidR="00784860" w:rsidRPr="000F603F">
        <w:rPr>
          <w:rFonts w:eastAsia="Times New Roman" w:cs="Times New Roman"/>
          <w:szCs w:val="24"/>
          <w:lang w:val="lt-LT"/>
        </w:rPr>
        <w:t xml:space="preserve"> vieneriems kalendoriniams metams</w:t>
      </w:r>
      <w:r w:rsidR="008225D4" w:rsidRPr="000F603F">
        <w:rPr>
          <w:rFonts w:eastAsia="Times New Roman" w:cs="Times New Roman"/>
          <w:szCs w:val="24"/>
          <w:lang w:val="lt-LT"/>
        </w:rPr>
        <w:t xml:space="preserve"> išduodamas tik vienam asmeniui ir tik vienai gyventojo vardu registruotai transporto priemonei. Leidimai atsiimami asmeniškai </w:t>
      </w:r>
      <w:r w:rsidR="00CA4CD6" w:rsidRPr="000F603F">
        <w:rPr>
          <w:rFonts w:eastAsia="Times New Roman" w:cs="Times New Roman"/>
          <w:szCs w:val="24"/>
          <w:lang w:val="lt-LT"/>
        </w:rPr>
        <w:t>Birštono savivaldybės administracijoje</w:t>
      </w:r>
      <w:r w:rsidR="009B4CD5">
        <w:rPr>
          <w:rFonts w:eastAsia="Times New Roman" w:cs="Times New Roman"/>
          <w:szCs w:val="24"/>
          <w:lang w:val="lt-LT"/>
        </w:rPr>
        <w:t xml:space="preserve"> Teisės ir civilinės metrikacijos skyriuje</w:t>
      </w:r>
      <w:r w:rsidR="008225D4" w:rsidRPr="000F603F">
        <w:rPr>
          <w:rFonts w:eastAsia="Times New Roman" w:cs="Times New Roman"/>
          <w:szCs w:val="24"/>
          <w:lang w:val="lt-LT"/>
        </w:rPr>
        <w:t xml:space="preserve">. Jei tame pačiame daugiabučio namo bute (ar vieno buto name) gyvenamąją vietą yra deklaravęs daugiau kaip vienas asmuo, gyventojo leidimas išduodamas tik vienam asmeniui, asmenų, deklaravusių tą pačią </w:t>
      </w:r>
      <w:r w:rsidR="008225D4" w:rsidRPr="000F603F">
        <w:rPr>
          <w:rFonts w:eastAsia="Times New Roman" w:cs="Times New Roman"/>
          <w:szCs w:val="24"/>
          <w:lang w:val="lt-LT"/>
        </w:rPr>
        <w:lastRenderedPageBreak/>
        <w:t>gyvenamąją vietą, bendru sutarimu</w:t>
      </w:r>
      <w:r w:rsidR="00B233E6">
        <w:rPr>
          <w:rFonts w:eastAsia="Times New Roman" w:cs="Times New Roman"/>
          <w:szCs w:val="24"/>
          <w:lang w:val="lt-LT"/>
        </w:rPr>
        <w:t>.</w:t>
      </w:r>
      <w:r w:rsidR="009B4CD5">
        <w:rPr>
          <w:rFonts w:eastAsia="Times New Roman" w:cs="Times New Roman"/>
          <w:szCs w:val="24"/>
          <w:lang w:val="lt-LT"/>
        </w:rPr>
        <w:t xml:space="preserve"> </w:t>
      </w:r>
      <w:r w:rsidR="009B4CD5" w:rsidRPr="000F603F">
        <w:rPr>
          <w:rFonts w:eastAsia="Times New Roman" w:cs="Times New Roman"/>
          <w:szCs w:val="24"/>
          <w:lang w:val="lt-LT" w:eastAsia="lt-LT"/>
        </w:rPr>
        <w:t>Už transporto priemonių valdytojui (vairuotojui), deklaravusiam gyvenamąją vietą Birštono mieste daugiabučiuose namuose,</w:t>
      </w:r>
      <w:r w:rsidR="009B4CD5">
        <w:rPr>
          <w:rFonts w:eastAsia="Times New Roman" w:cs="Times New Roman"/>
          <w:szCs w:val="24"/>
          <w:lang w:val="lt-LT" w:eastAsia="lt-LT"/>
        </w:rPr>
        <w:t xml:space="preserve"> </w:t>
      </w:r>
      <w:r w:rsidR="009B4CD5" w:rsidRPr="000B69B2">
        <w:rPr>
          <w:rFonts w:eastAsia="Times New Roman" w:cs="Times New Roman"/>
          <w:szCs w:val="24"/>
          <w:lang w:val="lt-LT" w:eastAsia="lt-LT"/>
        </w:rPr>
        <w:t>išduodamas leidimas nemokamai statyti vieną transporto priemonę (vieneriems kalendoriniams metams) mokamose zonose</w:t>
      </w:r>
    </w:p>
    <w:p w14:paraId="61EF3660" w14:textId="3F32BAD2" w:rsidR="008225D4" w:rsidRPr="000B69B2" w:rsidRDefault="004D535E"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B69B2">
        <w:rPr>
          <w:rFonts w:eastAsia="Times New Roman" w:cs="Times New Roman"/>
          <w:szCs w:val="24"/>
          <w:lang w:val="lt-LT"/>
        </w:rPr>
        <w:t>28</w:t>
      </w:r>
      <w:r w:rsidR="008225D4" w:rsidRPr="000B69B2">
        <w:rPr>
          <w:rFonts w:eastAsia="Times New Roman" w:cs="Times New Roman"/>
          <w:szCs w:val="24"/>
          <w:lang w:val="lt-LT"/>
        </w:rPr>
        <w:t xml:space="preserve">. </w:t>
      </w:r>
      <w:r w:rsidR="00B233E6" w:rsidRPr="000B69B2">
        <w:rPr>
          <w:rFonts w:eastAsia="Times New Roman" w:cs="Times New Roman"/>
          <w:szCs w:val="24"/>
          <w:lang w:val="lt-LT"/>
        </w:rPr>
        <w:t>Stovėjimo v</w:t>
      </w:r>
      <w:r w:rsidR="008225D4" w:rsidRPr="000B69B2">
        <w:rPr>
          <w:rFonts w:eastAsia="Times New Roman" w:cs="Times New Roman"/>
          <w:szCs w:val="24"/>
          <w:lang w:val="lt-LT"/>
        </w:rPr>
        <w:t>ieta gyventojo transporto priemonei</w:t>
      </w:r>
      <w:r w:rsidR="00800CB1" w:rsidRPr="000B69B2">
        <w:rPr>
          <w:rFonts w:eastAsia="Times New Roman" w:cs="Times New Roman"/>
          <w:szCs w:val="24"/>
          <w:lang w:val="lt-LT"/>
        </w:rPr>
        <w:t xml:space="preserve"> </w:t>
      </w:r>
      <w:r w:rsidR="008225D4" w:rsidRPr="000B69B2">
        <w:rPr>
          <w:rFonts w:eastAsia="Times New Roman" w:cs="Times New Roman"/>
          <w:szCs w:val="24"/>
          <w:lang w:val="lt-LT"/>
        </w:rPr>
        <w:t xml:space="preserve"> nėra rezervuojama.</w:t>
      </w:r>
    </w:p>
    <w:p w14:paraId="3105FADC" w14:textId="267CFE79" w:rsidR="008225D4" w:rsidRPr="000B69B2" w:rsidRDefault="004D535E"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B69B2">
        <w:rPr>
          <w:rFonts w:eastAsia="Times New Roman" w:cs="Times New Roman"/>
          <w:szCs w:val="24"/>
          <w:lang w:val="lt-LT"/>
        </w:rPr>
        <w:t>29</w:t>
      </w:r>
      <w:r w:rsidR="008225D4" w:rsidRPr="000B69B2">
        <w:rPr>
          <w:rFonts w:eastAsia="Times New Roman" w:cs="Times New Roman"/>
          <w:szCs w:val="24"/>
          <w:lang w:val="lt-LT"/>
        </w:rPr>
        <w:t xml:space="preserve">. Gyventojo leidimas gali būti panaikinamas, jei jis netinkamai naudojamas ar po jo išdavimo pasikeitė sąlygos, kuriomis remiantis gyventojo leidimas buvo išduotas; apie gyventojo leidimo panaikinimą savivaldybės </w:t>
      </w:r>
      <w:r w:rsidR="004C1EB7" w:rsidRPr="000B69B2">
        <w:rPr>
          <w:rFonts w:eastAsia="Times New Roman" w:cs="Times New Roman"/>
          <w:szCs w:val="24"/>
          <w:lang w:val="lt-LT"/>
        </w:rPr>
        <w:t>administracija</w:t>
      </w:r>
      <w:r w:rsidR="008225D4" w:rsidRPr="000B69B2">
        <w:rPr>
          <w:rFonts w:eastAsia="Times New Roman" w:cs="Times New Roman"/>
          <w:szCs w:val="24"/>
          <w:lang w:val="lt-LT"/>
        </w:rPr>
        <w:t xml:space="preserve"> gavusį asmenį informuoja raštu jo prašyme nurodytu adresu ne vėliau kaip </w:t>
      </w:r>
      <w:r w:rsidR="0006616D" w:rsidRPr="000B69B2">
        <w:rPr>
          <w:rFonts w:eastAsia="Times New Roman" w:cs="Times New Roman"/>
          <w:szCs w:val="24"/>
          <w:lang w:val="lt-LT"/>
        </w:rPr>
        <w:t>per tris darbo dienas</w:t>
      </w:r>
      <w:r w:rsidR="004C1EB7" w:rsidRPr="000B69B2">
        <w:rPr>
          <w:rFonts w:eastAsia="Times New Roman" w:cs="Times New Roman"/>
          <w:szCs w:val="24"/>
          <w:lang w:val="lt-LT"/>
        </w:rPr>
        <w:t xml:space="preserve"> </w:t>
      </w:r>
      <w:r w:rsidR="008225D4" w:rsidRPr="000B69B2">
        <w:rPr>
          <w:rFonts w:eastAsia="Times New Roman" w:cs="Times New Roman"/>
          <w:szCs w:val="24"/>
          <w:lang w:val="lt-LT"/>
        </w:rPr>
        <w:t>po leidimo panaikinimo.</w:t>
      </w:r>
      <w:r w:rsidR="00CD4590" w:rsidRPr="000B69B2">
        <w:rPr>
          <w:rFonts w:eastAsia="Times New Roman" w:cs="Times New Roman"/>
          <w:szCs w:val="24"/>
          <w:lang w:val="lt-LT"/>
        </w:rPr>
        <w:t xml:space="preserve"> </w:t>
      </w:r>
    </w:p>
    <w:p w14:paraId="4D7598AC" w14:textId="0F46ED12"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sidRPr="000B69B2">
        <w:rPr>
          <w:rFonts w:eastAsia="Times New Roman" w:cs="Times New Roman"/>
          <w:szCs w:val="24"/>
          <w:lang w:val="lt-LT"/>
        </w:rPr>
        <w:t>3</w:t>
      </w:r>
      <w:r w:rsidR="004D535E" w:rsidRPr="000B69B2">
        <w:rPr>
          <w:rFonts w:eastAsia="Times New Roman" w:cs="Times New Roman"/>
          <w:szCs w:val="24"/>
          <w:lang w:val="lt-LT"/>
        </w:rPr>
        <w:t>0</w:t>
      </w:r>
      <w:r w:rsidR="008225D4" w:rsidRPr="000B69B2">
        <w:rPr>
          <w:rFonts w:eastAsia="Times New Roman" w:cs="Times New Roman"/>
          <w:szCs w:val="24"/>
          <w:lang w:val="lt-LT"/>
        </w:rPr>
        <w:t xml:space="preserve">. Pasikeitus transporto priemonei, jos valstybiniam </w:t>
      </w:r>
      <w:r w:rsidR="00CD4590" w:rsidRPr="000B69B2">
        <w:rPr>
          <w:rFonts w:eastAsia="Times New Roman" w:cs="Times New Roman"/>
          <w:szCs w:val="24"/>
          <w:lang w:val="lt-LT"/>
        </w:rPr>
        <w:t xml:space="preserve">registracijos </w:t>
      </w:r>
      <w:r w:rsidR="008225D4" w:rsidRPr="008225D4">
        <w:rPr>
          <w:rFonts w:eastAsia="Times New Roman" w:cs="Times New Roman"/>
          <w:szCs w:val="24"/>
          <w:lang w:val="lt-LT"/>
        </w:rPr>
        <w:t xml:space="preserve">numeriui ar kitu tikslu norint pakeisti gyventojo leidimą, naujas gyventojo leidimas išduodamas automobilio valdytojui (vairuotojui), pateikusiam </w:t>
      </w:r>
      <w:r w:rsidR="008225D4" w:rsidRPr="008225D4">
        <w:rPr>
          <w:rFonts w:eastAsia="Times New Roman" w:cs="Times New Roman"/>
          <w:bCs/>
          <w:szCs w:val="24"/>
          <w:lang w:val="lt-LT"/>
        </w:rPr>
        <w:t>prašymą,</w:t>
      </w:r>
      <w:r w:rsidR="008225D4" w:rsidRPr="008225D4">
        <w:rPr>
          <w:rFonts w:eastAsia="Times New Roman" w:cs="Times New Roman"/>
          <w:szCs w:val="24"/>
          <w:lang w:val="lt-LT"/>
        </w:rPr>
        <w:t xml:space="preserve"> vairuotojo pažymėjimą, išduotą prašančiojo vardu ir pristačiusiam senąjį gyventojo leidimą.</w:t>
      </w:r>
    </w:p>
    <w:p w14:paraId="336ED4A7" w14:textId="133EDAC1"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w:t>
      </w:r>
      <w:r w:rsidR="004D535E">
        <w:rPr>
          <w:rFonts w:eastAsia="Times New Roman" w:cs="Times New Roman"/>
          <w:szCs w:val="24"/>
          <w:lang w:val="lt-LT"/>
        </w:rPr>
        <w:t>1</w:t>
      </w:r>
      <w:r w:rsidR="008225D4" w:rsidRPr="008225D4">
        <w:rPr>
          <w:rFonts w:eastAsia="Times New Roman" w:cs="Times New Roman"/>
          <w:szCs w:val="24"/>
          <w:lang w:val="lt-LT"/>
        </w:rPr>
        <w:t xml:space="preserve">. Savivaldybės </w:t>
      </w:r>
      <w:r w:rsidR="00CA4CD6">
        <w:rPr>
          <w:rFonts w:eastAsia="Times New Roman" w:cs="Times New Roman"/>
          <w:szCs w:val="24"/>
          <w:lang w:val="lt-LT"/>
        </w:rPr>
        <w:t>administracija turi</w:t>
      </w:r>
      <w:r w:rsidR="008225D4" w:rsidRPr="008225D4">
        <w:rPr>
          <w:rFonts w:eastAsia="Times New Roman" w:cs="Times New Roman"/>
          <w:szCs w:val="24"/>
          <w:lang w:val="lt-LT"/>
        </w:rPr>
        <w:t xml:space="preserve"> išduoti gyventojo leidimą arba motyvuotai atsisakyti jį išduoti per </w:t>
      </w:r>
      <w:r w:rsidR="0076027E">
        <w:rPr>
          <w:rFonts w:eastAsia="Times New Roman" w:cs="Times New Roman"/>
          <w:szCs w:val="24"/>
        </w:rPr>
        <w:t>3</w:t>
      </w:r>
      <w:r w:rsidR="008225D4" w:rsidRPr="008225D4">
        <w:rPr>
          <w:rFonts w:eastAsia="Times New Roman" w:cs="Times New Roman"/>
          <w:szCs w:val="24"/>
          <w:lang w:val="lt-LT"/>
        </w:rPr>
        <w:t xml:space="preserve"> darbo dienas nuo prašymo išduoti gyventojo leidimą gavimo.</w:t>
      </w:r>
    </w:p>
    <w:p w14:paraId="77046865" w14:textId="77777777"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6DF31674" w14:textId="77777777" w:rsidR="008225D4" w:rsidRPr="00D73C65" w:rsidRDefault="008225D4" w:rsidP="008225D4">
      <w:pPr>
        <w:overflowPunct w:val="0"/>
        <w:autoSpaceDE w:val="0"/>
        <w:autoSpaceDN w:val="0"/>
        <w:adjustRightInd w:val="0"/>
        <w:spacing w:after="0" w:line="240" w:lineRule="auto"/>
        <w:jc w:val="center"/>
        <w:rPr>
          <w:rFonts w:eastAsia="Times New Roman" w:cs="Times New Roman"/>
          <w:b/>
          <w:szCs w:val="24"/>
          <w:lang w:val="lt-LT"/>
        </w:rPr>
      </w:pPr>
    </w:p>
    <w:p w14:paraId="5AF89298" w14:textId="03CB2BB3" w:rsidR="008225D4" w:rsidRPr="008225D4" w:rsidRDefault="008225D4" w:rsidP="008225D4">
      <w:pPr>
        <w:overflowPunct w:val="0"/>
        <w:autoSpaceDE w:val="0"/>
        <w:autoSpaceDN w:val="0"/>
        <w:adjustRightInd w:val="0"/>
        <w:spacing w:after="0" w:line="240" w:lineRule="auto"/>
        <w:jc w:val="center"/>
        <w:rPr>
          <w:rFonts w:eastAsia="Times New Roman" w:cs="Times New Roman"/>
          <w:b/>
          <w:bCs/>
          <w:strike/>
          <w:szCs w:val="24"/>
          <w:lang w:val="lt-LT"/>
        </w:rPr>
      </w:pPr>
      <w:r w:rsidRPr="008225D4">
        <w:rPr>
          <w:rFonts w:eastAsia="Times New Roman" w:cs="Times New Roman"/>
          <w:b/>
          <w:bCs/>
          <w:szCs w:val="24"/>
          <w:lang w:val="lt-LT"/>
        </w:rPr>
        <w:t>VII. ELEKTROMOBILIŲ STOVĖJIMO TVARKA</w:t>
      </w:r>
    </w:p>
    <w:p w14:paraId="0D1CADAF"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Cs/>
          <w:strike/>
          <w:szCs w:val="24"/>
          <w:lang w:val="lt-LT"/>
        </w:rPr>
      </w:pPr>
    </w:p>
    <w:p w14:paraId="203FCB99" w14:textId="53495B72" w:rsidR="008225D4" w:rsidRPr="00180A77" w:rsidRDefault="00CA0096" w:rsidP="008225D4">
      <w:pPr>
        <w:overflowPunct w:val="0"/>
        <w:autoSpaceDE w:val="0"/>
        <w:autoSpaceDN w:val="0"/>
        <w:adjustRightInd w:val="0"/>
        <w:spacing w:after="0" w:line="240" w:lineRule="auto"/>
        <w:ind w:firstLine="720"/>
        <w:jc w:val="both"/>
        <w:rPr>
          <w:rFonts w:eastAsia="Times New Roman" w:cs="Times New Roman"/>
          <w:color w:val="0070C0"/>
          <w:szCs w:val="24"/>
          <w:lang w:val="lt-LT" w:eastAsia="lt-LT"/>
        </w:rPr>
      </w:pPr>
      <w:r>
        <w:rPr>
          <w:rFonts w:eastAsia="Times New Roman" w:cs="Times New Roman"/>
          <w:szCs w:val="24"/>
          <w:lang w:val="lt-LT" w:eastAsia="lt-LT"/>
        </w:rPr>
        <w:t>3</w:t>
      </w:r>
      <w:r w:rsidR="004D535E">
        <w:rPr>
          <w:rFonts w:eastAsia="Times New Roman" w:cs="Times New Roman"/>
          <w:szCs w:val="24"/>
          <w:lang w:val="lt-LT" w:eastAsia="lt-LT"/>
        </w:rPr>
        <w:t>2</w:t>
      </w:r>
      <w:r w:rsidR="008225D4" w:rsidRPr="008225D4">
        <w:rPr>
          <w:rFonts w:eastAsia="Times New Roman" w:cs="Times New Roman"/>
          <w:szCs w:val="24"/>
          <w:lang w:val="lt-LT" w:eastAsia="lt-LT"/>
        </w:rPr>
        <w:t xml:space="preserve">. Elektra varomiems automobiliams, </w:t>
      </w:r>
      <w:r w:rsidR="008225D4" w:rsidRPr="008225D4">
        <w:rPr>
          <w:rFonts w:eastAsia="Calibri" w:cs="Times New Roman"/>
          <w:szCs w:val="24"/>
          <w:lang w:val="lt-LT"/>
        </w:rPr>
        <w:t>registruotiems Lietuvos Respublikoje su registracijos numeriais, kurių pradžią sudaro trys raidės „EV“ ir keturi skaičiai</w:t>
      </w:r>
      <w:r w:rsidR="008225D4" w:rsidRPr="008225D4">
        <w:rPr>
          <w:rFonts w:eastAsia="Times New Roman" w:cs="Times New Roman"/>
          <w:szCs w:val="24"/>
          <w:lang w:val="lt-LT" w:eastAsia="lt-LT"/>
        </w:rPr>
        <w:t>, arba turintiems VĮ Regitra išduotą pažymą, kad transporto priemonė atitinka elektra varomiems automobiliams keliamus reikalavimus, stovėjimas visose zonose nemokamas ir neribojamas. Hibridinių automobilių valdytojams (vairuotojams) ši nuostata netaikoma.</w:t>
      </w:r>
      <w:r w:rsidR="00180A77">
        <w:rPr>
          <w:rFonts w:eastAsia="Times New Roman" w:cs="Times New Roman"/>
          <w:szCs w:val="24"/>
          <w:lang w:val="lt-LT" w:eastAsia="lt-LT"/>
        </w:rPr>
        <w:t xml:space="preserve"> </w:t>
      </w:r>
    </w:p>
    <w:p w14:paraId="4A7268D3" w14:textId="02BC1CE7" w:rsidR="008225D4" w:rsidRPr="008225D4" w:rsidRDefault="00CA0096" w:rsidP="008225D4">
      <w:pPr>
        <w:overflowPunct w:val="0"/>
        <w:autoSpaceDE w:val="0"/>
        <w:autoSpaceDN w:val="0"/>
        <w:adjustRightInd w:val="0"/>
        <w:spacing w:after="0" w:line="240" w:lineRule="auto"/>
        <w:ind w:firstLine="720"/>
        <w:jc w:val="both"/>
        <w:rPr>
          <w:rFonts w:eastAsia="Times New Roman" w:cs="Times New Roman"/>
          <w:kern w:val="2"/>
          <w:szCs w:val="24"/>
          <w:lang w:val="lt-LT" w:eastAsia="ar-SA"/>
        </w:rPr>
      </w:pPr>
      <w:r>
        <w:rPr>
          <w:rFonts w:eastAsia="Times New Roman" w:cs="Times New Roman"/>
          <w:szCs w:val="24"/>
          <w:lang w:val="lt-LT"/>
        </w:rPr>
        <w:t>3</w:t>
      </w:r>
      <w:r w:rsidR="004D535E">
        <w:rPr>
          <w:rFonts w:eastAsia="Times New Roman" w:cs="Times New Roman"/>
          <w:szCs w:val="24"/>
          <w:lang w:val="lt-LT"/>
        </w:rPr>
        <w:t>3</w:t>
      </w:r>
      <w:r w:rsidR="008225D4" w:rsidRPr="008225D4">
        <w:rPr>
          <w:rFonts w:eastAsia="Times New Roman" w:cs="Times New Roman"/>
          <w:szCs w:val="24"/>
          <w:lang w:val="lt-LT"/>
        </w:rPr>
        <w:t xml:space="preserve">. Elektra varomų automobilių </w:t>
      </w:r>
      <w:r>
        <w:rPr>
          <w:rFonts w:eastAsia="Times New Roman" w:cs="Times New Roman"/>
          <w:szCs w:val="24"/>
          <w:lang w:val="lt-LT"/>
        </w:rPr>
        <w:t>3</w:t>
      </w:r>
      <w:r w:rsidR="004D535E">
        <w:rPr>
          <w:rFonts w:eastAsia="Times New Roman" w:cs="Times New Roman"/>
          <w:szCs w:val="24"/>
          <w:lang w:val="lt-LT"/>
        </w:rPr>
        <w:t>2</w:t>
      </w:r>
      <w:r w:rsidR="008225D4" w:rsidRPr="008225D4">
        <w:rPr>
          <w:rFonts w:eastAsia="Times New Roman" w:cs="Times New Roman"/>
          <w:szCs w:val="24"/>
          <w:lang w:val="lt-LT"/>
        </w:rPr>
        <w:t xml:space="preserve"> punkte taikoma nuostata nesuteikia teisės nemokamai statyti elektromobilį privačiose transporto priemonių stovėjimo aikštelėse, taip pat „Sustoti draudžiama“, „Stovėti draudžiama“ ir „Rezervuota stovėjimo vieta“ ženklų galiojimo zonose bei kitaip pažeisti Kelių eismo taisykles (nesilaikyti pastatymo būdo ir pan.).</w:t>
      </w:r>
    </w:p>
    <w:p w14:paraId="222C41FE" w14:textId="77777777"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b/>
          <w:szCs w:val="24"/>
          <w:lang w:val="lt-LT"/>
        </w:rPr>
      </w:pPr>
    </w:p>
    <w:p w14:paraId="16EC70DD" w14:textId="49B599F5" w:rsidR="008225D4" w:rsidRPr="008225D4" w:rsidRDefault="00311385" w:rsidP="008225D4">
      <w:pPr>
        <w:overflowPunct w:val="0"/>
        <w:autoSpaceDE w:val="0"/>
        <w:autoSpaceDN w:val="0"/>
        <w:adjustRightInd w:val="0"/>
        <w:spacing w:after="0" w:line="240" w:lineRule="auto"/>
        <w:ind w:left="284"/>
        <w:jc w:val="center"/>
        <w:rPr>
          <w:rFonts w:eastAsia="Times New Roman" w:cs="Times New Roman"/>
          <w:b/>
          <w:bCs/>
          <w:szCs w:val="24"/>
          <w:lang w:val="lt-LT"/>
        </w:rPr>
      </w:pPr>
      <w:r>
        <w:rPr>
          <w:rFonts w:eastAsia="Times New Roman" w:cs="Times New Roman"/>
          <w:b/>
          <w:bCs/>
          <w:szCs w:val="24"/>
          <w:lang w:val="lt-LT"/>
        </w:rPr>
        <w:t>VIII</w:t>
      </w:r>
      <w:r w:rsidR="008225D4" w:rsidRPr="008225D4">
        <w:rPr>
          <w:rFonts w:eastAsia="Times New Roman" w:cs="Times New Roman"/>
          <w:b/>
          <w:bCs/>
          <w:szCs w:val="24"/>
          <w:lang w:val="lt-LT"/>
        </w:rPr>
        <w:t>. VIETINĖS RINKLIAVOS GRĄŽINIMAS</w:t>
      </w:r>
    </w:p>
    <w:p w14:paraId="07B27B9F" w14:textId="77777777" w:rsidR="008225D4" w:rsidRPr="008225D4" w:rsidRDefault="008225D4" w:rsidP="008225D4">
      <w:pPr>
        <w:overflowPunct w:val="0"/>
        <w:autoSpaceDE w:val="0"/>
        <w:autoSpaceDN w:val="0"/>
        <w:adjustRightInd w:val="0"/>
        <w:spacing w:after="0" w:line="240" w:lineRule="auto"/>
        <w:ind w:left="284"/>
        <w:jc w:val="center"/>
        <w:rPr>
          <w:rFonts w:eastAsia="Times New Roman" w:cs="Times New Roman"/>
          <w:b/>
          <w:bCs/>
          <w:szCs w:val="24"/>
          <w:lang w:val="lt-LT"/>
        </w:rPr>
      </w:pPr>
    </w:p>
    <w:p w14:paraId="653D321D" w14:textId="65AF9788"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w:t>
      </w:r>
      <w:r w:rsidR="004D535E">
        <w:rPr>
          <w:rFonts w:eastAsia="Times New Roman" w:cs="Times New Roman"/>
          <w:szCs w:val="24"/>
          <w:lang w:val="lt-LT"/>
        </w:rPr>
        <w:t>4</w:t>
      </w:r>
      <w:r w:rsidR="008225D4" w:rsidRPr="008225D4">
        <w:rPr>
          <w:rFonts w:eastAsia="Times New Roman" w:cs="Times New Roman"/>
          <w:szCs w:val="24"/>
          <w:lang w:val="lt-LT"/>
        </w:rPr>
        <w:t xml:space="preserve">. Vietinė rinkliava, paimta pažeidžiant šiuos </w:t>
      </w:r>
      <w:r w:rsidR="00D16073">
        <w:rPr>
          <w:rFonts w:eastAsia="Times New Roman" w:cs="Times New Roman"/>
          <w:szCs w:val="24"/>
          <w:lang w:val="lt-LT"/>
        </w:rPr>
        <w:t>N</w:t>
      </w:r>
      <w:r w:rsidR="008225D4" w:rsidRPr="008225D4">
        <w:rPr>
          <w:rFonts w:eastAsia="Times New Roman" w:cs="Times New Roman"/>
          <w:szCs w:val="24"/>
          <w:lang w:val="lt-LT"/>
        </w:rPr>
        <w:t xml:space="preserve">uostatus, grąžinama ne vėliau kaip per </w:t>
      </w:r>
      <w:r w:rsidR="008225D4" w:rsidRPr="000B69B2">
        <w:rPr>
          <w:rFonts w:eastAsia="Times New Roman" w:cs="Times New Roman"/>
          <w:szCs w:val="24"/>
          <w:lang w:val="lt-LT"/>
        </w:rPr>
        <w:t xml:space="preserve">5 </w:t>
      </w:r>
      <w:r w:rsidR="00D16073">
        <w:rPr>
          <w:rFonts w:eastAsia="Times New Roman" w:cs="Times New Roman"/>
          <w:szCs w:val="24"/>
          <w:lang w:val="lt-LT"/>
        </w:rPr>
        <w:t xml:space="preserve">(penkias) </w:t>
      </w:r>
      <w:r w:rsidR="008225D4" w:rsidRPr="008225D4">
        <w:rPr>
          <w:rFonts w:eastAsia="Times New Roman" w:cs="Times New Roman"/>
          <w:szCs w:val="24"/>
          <w:lang w:val="lt-LT"/>
        </w:rPr>
        <w:t>darbo dienas nuo tokio pažeidimo paaiškėjimo dienos.</w:t>
      </w:r>
    </w:p>
    <w:p w14:paraId="77B87AF1" w14:textId="34B2F541"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w:t>
      </w:r>
      <w:r w:rsidR="004D535E">
        <w:rPr>
          <w:rFonts w:eastAsia="Times New Roman" w:cs="Times New Roman"/>
          <w:szCs w:val="24"/>
          <w:lang w:val="lt-LT"/>
        </w:rPr>
        <w:t>5</w:t>
      </w:r>
      <w:r w:rsidR="008225D4" w:rsidRPr="008225D4">
        <w:rPr>
          <w:rFonts w:eastAsia="Times New Roman" w:cs="Times New Roman"/>
          <w:szCs w:val="24"/>
          <w:lang w:val="lt-LT"/>
        </w:rPr>
        <w:t>. Jei išvykstama iš transporto priemonės stovėjimo vietos anksčiau nei pasibaigia apmokėtas stovėjimo laikas, vietinė rinkliava negrąžinama.</w:t>
      </w:r>
    </w:p>
    <w:p w14:paraId="7B516BC7" w14:textId="77777777"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7DA0B7C9" w14:textId="56E01DE6" w:rsidR="008225D4" w:rsidRPr="008225D4" w:rsidRDefault="00311385" w:rsidP="008225D4">
      <w:pPr>
        <w:overflowPunct w:val="0"/>
        <w:autoSpaceDE w:val="0"/>
        <w:autoSpaceDN w:val="0"/>
        <w:adjustRightInd w:val="0"/>
        <w:spacing w:after="0" w:line="240" w:lineRule="auto"/>
        <w:ind w:firstLine="720"/>
        <w:jc w:val="both"/>
        <w:rPr>
          <w:rFonts w:eastAsia="Times New Roman" w:cs="Times New Roman"/>
          <w:b/>
          <w:bCs/>
          <w:szCs w:val="24"/>
          <w:lang w:val="lt-LT"/>
        </w:rPr>
      </w:pPr>
      <w:r>
        <w:rPr>
          <w:rFonts w:eastAsia="Times New Roman" w:cs="Times New Roman"/>
          <w:b/>
          <w:bCs/>
          <w:szCs w:val="24"/>
          <w:lang w:val="lt-LT"/>
        </w:rPr>
        <w:t>I</w:t>
      </w:r>
      <w:r w:rsidR="008225D4" w:rsidRPr="008225D4">
        <w:rPr>
          <w:rFonts w:eastAsia="Times New Roman" w:cs="Times New Roman"/>
          <w:b/>
          <w:bCs/>
          <w:szCs w:val="24"/>
          <w:lang w:val="lt-LT"/>
        </w:rPr>
        <w:t xml:space="preserve">X. ATSAKOMYBĖ UŽ VIETINĖS RINKLIAVOS MOKĖJIMO TVARKOS </w:t>
      </w:r>
    </w:p>
    <w:p w14:paraId="19B79C06"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
          <w:bCs/>
          <w:szCs w:val="24"/>
          <w:lang w:val="lt-LT"/>
        </w:rPr>
      </w:pPr>
      <w:r w:rsidRPr="008225D4">
        <w:rPr>
          <w:rFonts w:eastAsia="Times New Roman" w:cs="Times New Roman"/>
          <w:b/>
          <w:bCs/>
          <w:szCs w:val="24"/>
          <w:lang w:val="lt-LT"/>
        </w:rPr>
        <w:t>PAŽEIDIMUS</w:t>
      </w:r>
    </w:p>
    <w:p w14:paraId="33E94B5A"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
          <w:bCs/>
          <w:szCs w:val="24"/>
          <w:lang w:val="lt-LT"/>
        </w:rPr>
      </w:pPr>
    </w:p>
    <w:p w14:paraId="17FC85E1" w14:textId="1C552FF3" w:rsidR="008225D4" w:rsidRPr="008225D4" w:rsidRDefault="001544C9"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w:t>
      </w:r>
      <w:r w:rsidR="004D535E">
        <w:rPr>
          <w:rFonts w:eastAsia="Times New Roman" w:cs="Times New Roman"/>
          <w:szCs w:val="24"/>
          <w:lang w:val="lt-LT"/>
        </w:rPr>
        <w:t>6</w:t>
      </w:r>
      <w:r w:rsidR="008225D4" w:rsidRPr="008225D4">
        <w:rPr>
          <w:rFonts w:eastAsia="Times New Roman" w:cs="Times New Roman"/>
          <w:szCs w:val="24"/>
          <w:lang w:val="lt-LT"/>
        </w:rPr>
        <w:t xml:space="preserve">. </w:t>
      </w:r>
      <w:r w:rsidR="008225D4" w:rsidRPr="008225D4">
        <w:rPr>
          <w:rFonts w:eastAsia="Times New Roman" w:cs="Times New Roman"/>
          <w:szCs w:val="24"/>
          <w:shd w:val="clear" w:color="auto" w:fill="FFFFFF"/>
          <w:lang w:val="lt-LT"/>
        </w:rPr>
        <w:t>Transporto priemonės valdytojas (vairuotojas), padaręs šiuose Nuostatuose numatytos rinkliavos mokėjimo tvarkos pažeidimus, atsako Administracinių nusižengimų kodekso, kitų teisės aktų ir šių nuostatų nustatyta tvarka</w:t>
      </w:r>
      <w:r w:rsidR="00D16073">
        <w:rPr>
          <w:rFonts w:eastAsia="Times New Roman" w:cs="Times New Roman"/>
          <w:szCs w:val="24"/>
          <w:shd w:val="clear" w:color="auto" w:fill="FFFFFF"/>
          <w:lang w:val="lt-LT"/>
        </w:rPr>
        <w:t>.</w:t>
      </w:r>
    </w:p>
    <w:p w14:paraId="4DA8B578" w14:textId="7A6867D5" w:rsidR="008225D4" w:rsidRPr="008225D4" w:rsidRDefault="004D535E"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37</w:t>
      </w:r>
      <w:r w:rsidR="008225D4" w:rsidRPr="008225D4">
        <w:rPr>
          <w:rFonts w:eastAsia="Times New Roman" w:cs="Times New Roman"/>
          <w:szCs w:val="24"/>
          <w:lang w:val="lt-LT"/>
        </w:rPr>
        <w:t xml:space="preserve">. </w:t>
      </w:r>
      <w:r w:rsidR="00D16073">
        <w:rPr>
          <w:rFonts w:eastAsia="Times New Roman" w:cs="Times New Roman"/>
          <w:szCs w:val="24"/>
          <w:lang w:val="lt-LT"/>
        </w:rPr>
        <w:t>P</w:t>
      </w:r>
      <w:r w:rsidR="009004C7">
        <w:rPr>
          <w:rFonts w:eastAsia="Times New Roman" w:cs="Times New Roman"/>
          <w:szCs w:val="24"/>
          <w:lang w:val="lt-LT"/>
        </w:rPr>
        <w:t>aslaugos teikėjas</w:t>
      </w:r>
      <w:r w:rsidR="009004C7" w:rsidRPr="008225D4">
        <w:rPr>
          <w:rFonts w:eastAsia="Times New Roman" w:cs="Times New Roman"/>
          <w:szCs w:val="24"/>
          <w:lang w:val="lt-LT"/>
        </w:rPr>
        <w:t xml:space="preserve"> </w:t>
      </w:r>
      <w:r w:rsidR="009004C7">
        <w:rPr>
          <w:rFonts w:eastAsia="Times New Roman" w:cs="Times New Roman"/>
          <w:szCs w:val="24"/>
          <w:lang w:val="lt-LT"/>
        </w:rPr>
        <w:t>š</w:t>
      </w:r>
      <w:r w:rsidR="008225D4" w:rsidRPr="008225D4">
        <w:rPr>
          <w:rFonts w:eastAsia="Times New Roman" w:cs="Times New Roman"/>
          <w:szCs w:val="24"/>
          <w:lang w:val="lt-LT"/>
        </w:rPr>
        <w:t>iuose Nuostatuose nustatytos vietinės rinkliavos mokėjimo tvarkos pažeidim</w:t>
      </w:r>
      <w:r w:rsidR="009004C7">
        <w:rPr>
          <w:rFonts w:eastAsia="Times New Roman" w:cs="Times New Roman"/>
          <w:szCs w:val="24"/>
          <w:lang w:val="lt-LT"/>
        </w:rPr>
        <w:t>us</w:t>
      </w:r>
      <w:r w:rsidR="008225D4" w:rsidRPr="008225D4">
        <w:rPr>
          <w:rFonts w:eastAsia="Times New Roman" w:cs="Times New Roman"/>
          <w:szCs w:val="24"/>
          <w:lang w:val="lt-LT"/>
        </w:rPr>
        <w:t xml:space="preserve"> užfiksuoja</w:t>
      </w:r>
      <w:r w:rsidR="009004C7">
        <w:rPr>
          <w:rFonts w:eastAsia="Times New Roman" w:cs="Times New Roman"/>
          <w:szCs w:val="24"/>
          <w:lang w:val="lt-LT"/>
        </w:rPr>
        <w:t xml:space="preserve"> </w:t>
      </w:r>
      <w:r w:rsidR="008225D4" w:rsidRPr="008225D4">
        <w:rPr>
          <w:rFonts w:eastAsia="Times New Roman" w:cs="Times New Roman"/>
          <w:szCs w:val="24"/>
          <w:lang w:val="lt-LT"/>
        </w:rPr>
        <w:t>darant jų nuotraukas arba stacionariomis ar mobiliosiomis teisės pažeidimų fiksavimo sistemomis.</w:t>
      </w:r>
    </w:p>
    <w:p w14:paraId="1D8CB4E6" w14:textId="2E9F60C6" w:rsidR="008225D4" w:rsidRPr="008225D4" w:rsidRDefault="004D535E" w:rsidP="008225D4">
      <w:pPr>
        <w:overflowPunct w:val="0"/>
        <w:autoSpaceDE w:val="0"/>
        <w:autoSpaceDN w:val="0"/>
        <w:adjustRightInd w:val="0"/>
        <w:spacing w:after="0" w:line="240" w:lineRule="auto"/>
        <w:ind w:firstLine="720"/>
        <w:jc w:val="both"/>
        <w:rPr>
          <w:rFonts w:eastAsia="Times New Roman" w:cs="Times New Roman"/>
          <w:szCs w:val="24"/>
          <w:shd w:val="clear" w:color="auto" w:fill="FFFFFF"/>
          <w:lang w:val="lt-LT"/>
        </w:rPr>
      </w:pPr>
      <w:r>
        <w:rPr>
          <w:rFonts w:eastAsia="Times New Roman" w:cs="Times New Roman"/>
          <w:szCs w:val="24"/>
          <w:shd w:val="clear" w:color="auto" w:fill="FFFFFF"/>
          <w:lang w:val="lt-LT"/>
        </w:rPr>
        <w:t>38</w:t>
      </w:r>
      <w:r w:rsidR="008225D4" w:rsidRPr="008225D4">
        <w:rPr>
          <w:rFonts w:eastAsia="Times New Roman" w:cs="Times New Roman"/>
          <w:szCs w:val="24"/>
          <w:shd w:val="clear" w:color="auto" w:fill="FFFFFF"/>
          <w:lang w:val="lt-LT"/>
        </w:rPr>
        <w:t xml:space="preserve">. Šiuose </w:t>
      </w:r>
      <w:r w:rsidR="00D16073">
        <w:rPr>
          <w:rFonts w:eastAsia="Times New Roman" w:cs="Times New Roman"/>
          <w:szCs w:val="24"/>
          <w:shd w:val="clear" w:color="auto" w:fill="FFFFFF"/>
          <w:lang w:val="lt-LT"/>
        </w:rPr>
        <w:t>N</w:t>
      </w:r>
      <w:r w:rsidR="008225D4" w:rsidRPr="008225D4">
        <w:rPr>
          <w:rFonts w:eastAsia="Times New Roman" w:cs="Times New Roman"/>
          <w:szCs w:val="24"/>
          <w:shd w:val="clear" w:color="auto" w:fill="FFFFFF"/>
          <w:lang w:val="lt-LT"/>
        </w:rPr>
        <w:t>uostatuose nustatytos rinkliavos mokėjimo tvarkos pažeidimai fiksuojami tokia tvarka:</w:t>
      </w:r>
    </w:p>
    <w:p w14:paraId="3A04AE6D" w14:textId="7B7A476B" w:rsidR="008225D4" w:rsidRPr="008225D4" w:rsidRDefault="004D535E" w:rsidP="008225D4">
      <w:pPr>
        <w:overflowPunct w:val="0"/>
        <w:autoSpaceDE w:val="0"/>
        <w:autoSpaceDN w:val="0"/>
        <w:adjustRightInd w:val="0"/>
        <w:spacing w:after="0" w:line="240" w:lineRule="auto"/>
        <w:ind w:firstLine="720"/>
        <w:jc w:val="both"/>
        <w:rPr>
          <w:rFonts w:eastAsia="Times New Roman" w:cs="Times New Roman"/>
          <w:szCs w:val="24"/>
          <w:shd w:val="clear" w:color="auto" w:fill="FFFFFF"/>
          <w:lang w:val="lt-LT"/>
        </w:rPr>
      </w:pPr>
      <w:r>
        <w:rPr>
          <w:rFonts w:eastAsia="Times New Roman" w:cs="Times New Roman"/>
          <w:szCs w:val="24"/>
          <w:shd w:val="clear" w:color="auto" w:fill="FFFFFF"/>
          <w:lang w:val="lt-LT"/>
        </w:rPr>
        <w:t>38</w:t>
      </w:r>
      <w:r w:rsidR="008225D4" w:rsidRPr="008225D4">
        <w:rPr>
          <w:rFonts w:eastAsia="Times New Roman" w:cs="Times New Roman"/>
          <w:szCs w:val="24"/>
          <w:shd w:val="clear" w:color="auto" w:fill="FFFFFF"/>
          <w:lang w:val="lt-LT"/>
        </w:rPr>
        <w:t>.1. rinkliavos mokėjimo tvarkos pažeidimas fiksuojamas darant nuotraukas, surašomas Vietinės rinkliavos mokėjimo tvarkos pažeidimo aktas, kuriame būtų pažymėti duomenys (pažeidimo vieta, data, laikas), padedantys nustatyti administracinio nusižengimo faktą;</w:t>
      </w:r>
    </w:p>
    <w:p w14:paraId="60A46164" w14:textId="7E503A2F" w:rsidR="008225D4" w:rsidRPr="006812D3" w:rsidRDefault="004D535E" w:rsidP="008225D4">
      <w:pPr>
        <w:overflowPunct w:val="0"/>
        <w:autoSpaceDE w:val="0"/>
        <w:autoSpaceDN w:val="0"/>
        <w:adjustRightInd w:val="0"/>
        <w:spacing w:after="0" w:line="240" w:lineRule="auto"/>
        <w:ind w:firstLine="720"/>
        <w:jc w:val="both"/>
        <w:rPr>
          <w:rFonts w:eastAsia="Times New Roman" w:cs="Times New Roman"/>
          <w:color w:val="FF0000"/>
          <w:szCs w:val="24"/>
          <w:shd w:val="clear" w:color="auto" w:fill="FFFFFF"/>
          <w:lang w:val="lt-LT"/>
        </w:rPr>
      </w:pPr>
      <w:r>
        <w:rPr>
          <w:rFonts w:eastAsia="Times New Roman" w:cs="Times New Roman"/>
          <w:szCs w:val="24"/>
          <w:shd w:val="clear" w:color="auto" w:fill="FFFFFF"/>
          <w:lang w:val="lt-LT"/>
        </w:rPr>
        <w:t>38</w:t>
      </w:r>
      <w:r w:rsidR="008225D4" w:rsidRPr="008225D4">
        <w:rPr>
          <w:rFonts w:eastAsia="Times New Roman" w:cs="Times New Roman"/>
          <w:szCs w:val="24"/>
          <w:shd w:val="clear" w:color="auto" w:fill="FFFFFF"/>
          <w:lang w:val="lt-LT"/>
        </w:rPr>
        <w:t xml:space="preserve">.2. už transporto priemonės vairuotojo pusės stiklo valytuvo paliekamas informacinis </w:t>
      </w:r>
      <w:r w:rsidR="008225D4" w:rsidRPr="00444D2E">
        <w:rPr>
          <w:rFonts w:eastAsia="Times New Roman" w:cs="Times New Roman"/>
          <w:szCs w:val="24"/>
          <w:shd w:val="clear" w:color="auto" w:fill="FFFFFF"/>
          <w:lang w:val="lt-LT"/>
        </w:rPr>
        <w:t xml:space="preserve">pranešimas apie įvykdytą pažeidimą; </w:t>
      </w:r>
    </w:p>
    <w:p w14:paraId="1D391258" w14:textId="4B613484" w:rsidR="008225D4" w:rsidRPr="00444D2E" w:rsidRDefault="004D535E"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shd w:val="clear" w:color="auto" w:fill="FFFFFF"/>
          <w:lang w:val="lt-LT"/>
        </w:rPr>
        <w:lastRenderedPageBreak/>
        <w:t>38.</w:t>
      </w:r>
      <w:r w:rsidR="008225D4" w:rsidRPr="00444D2E">
        <w:rPr>
          <w:rFonts w:eastAsia="Times New Roman" w:cs="Times New Roman"/>
          <w:szCs w:val="24"/>
          <w:shd w:val="clear" w:color="auto" w:fill="FFFFFF"/>
          <w:lang w:val="lt-LT"/>
        </w:rPr>
        <w:t>3. Vietinės rinkliavos mokėjimo tvarkos pažeidimo aktas kartu su užfiksuotais įrodymais dėl įvykdyto administracinio nusižengimo perduodamas</w:t>
      </w:r>
      <w:r w:rsidR="00276CC1">
        <w:rPr>
          <w:rFonts w:eastAsia="Times New Roman" w:cs="Times New Roman"/>
          <w:szCs w:val="24"/>
          <w:shd w:val="clear" w:color="auto" w:fill="FFFFFF"/>
          <w:lang w:val="lt-LT"/>
        </w:rPr>
        <w:t xml:space="preserve"> </w:t>
      </w:r>
      <w:r w:rsidR="00276CC1" w:rsidRPr="000B69B2">
        <w:rPr>
          <w:rFonts w:eastAsia="Times New Roman" w:cs="Times New Roman"/>
          <w:szCs w:val="24"/>
          <w:shd w:val="clear" w:color="auto" w:fill="FFFFFF"/>
          <w:lang w:val="lt-LT"/>
        </w:rPr>
        <w:t>Birštono savivaldybės administracijos</w:t>
      </w:r>
      <w:r w:rsidR="008225D4" w:rsidRPr="000B69B2">
        <w:rPr>
          <w:rFonts w:eastAsia="Times New Roman" w:cs="Times New Roman"/>
          <w:szCs w:val="24"/>
          <w:shd w:val="clear" w:color="auto" w:fill="FFFFFF"/>
          <w:lang w:val="lt-LT"/>
        </w:rPr>
        <w:t xml:space="preserve"> </w:t>
      </w:r>
      <w:r w:rsidR="00276CC1" w:rsidRPr="000B69B2">
        <w:rPr>
          <w:rFonts w:eastAsia="Times New Roman" w:cs="Times New Roman"/>
          <w:szCs w:val="24"/>
          <w:shd w:val="clear" w:color="auto" w:fill="FFFFFF"/>
          <w:lang w:val="lt-LT"/>
        </w:rPr>
        <w:t>T</w:t>
      </w:r>
      <w:r w:rsidR="00DB1CA9" w:rsidRPr="000B69B2">
        <w:rPr>
          <w:rFonts w:eastAsia="Times New Roman" w:cs="Times New Roman"/>
          <w:szCs w:val="24"/>
          <w:shd w:val="clear" w:color="auto" w:fill="FFFFFF"/>
          <w:lang w:val="lt-LT"/>
        </w:rPr>
        <w:t>eisės ir civilinės metrikacijos skyriui</w:t>
      </w:r>
      <w:r w:rsidR="008225D4" w:rsidRPr="000B69B2">
        <w:rPr>
          <w:rFonts w:eastAsia="Times New Roman" w:cs="Times New Roman"/>
          <w:szCs w:val="24"/>
          <w:shd w:val="clear" w:color="auto" w:fill="FFFFFF"/>
          <w:lang w:val="lt-LT"/>
        </w:rPr>
        <w:t xml:space="preserve"> tarpusavyje suderint</w:t>
      </w:r>
      <w:r w:rsidR="008225D4" w:rsidRPr="00444D2E">
        <w:rPr>
          <w:rFonts w:eastAsia="Times New Roman" w:cs="Times New Roman"/>
          <w:szCs w:val="24"/>
          <w:shd w:val="clear" w:color="auto" w:fill="FFFFFF"/>
          <w:lang w:val="lt-LT"/>
        </w:rPr>
        <w:t xml:space="preserve">a tvarka ir terminu, kuris turėtų būti ne ilgesnis kaip 20 </w:t>
      </w:r>
      <w:r w:rsidR="00D16073">
        <w:rPr>
          <w:rFonts w:eastAsia="Times New Roman" w:cs="Times New Roman"/>
          <w:szCs w:val="24"/>
          <w:shd w:val="clear" w:color="auto" w:fill="FFFFFF"/>
          <w:lang w:val="lt-LT"/>
        </w:rPr>
        <w:t xml:space="preserve">(dvidešimt) </w:t>
      </w:r>
      <w:r w:rsidR="008225D4" w:rsidRPr="00444D2E">
        <w:rPr>
          <w:rFonts w:eastAsia="Times New Roman" w:cs="Times New Roman"/>
          <w:szCs w:val="24"/>
          <w:shd w:val="clear" w:color="auto" w:fill="FFFFFF"/>
          <w:lang w:val="lt-LT"/>
        </w:rPr>
        <w:t>darbo dienų.</w:t>
      </w:r>
    </w:p>
    <w:p w14:paraId="31818BB7" w14:textId="5F6A510A" w:rsidR="008225D4" w:rsidRPr="00444D2E" w:rsidRDefault="004D535E" w:rsidP="008225D4">
      <w:pPr>
        <w:overflowPunct w:val="0"/>
        <w:autoSpaceDE w:val="0"/>
        <w:autoSpaceDN w:val="0"/>
        <w:adjustRightInd w:val="0"/>
        <w:spacing w:after="0" w:line="240" w:lineRule="auto"/>
        <w:ind w:firstLine="720"/>
        <w:jc w:val="both"/>
        <w:rPr>
          <w:rFonts w:eastAsia="Times New Roman" w:cs="Times New Roman"/>
          <w:color w:val="0070C0"/>
          <w:szCs w:val="24"/>
          <w:shd w:val="clear" w:color="auto" w:fill="FFFFFF"/>
          <w:lang w:val="lt-LT"/>
        </w:rPr>
      </w:pPr>
      <w:r>
        <w:rPr>
          <w:rFonts w:eastAsia="Times New Roman" w:cs="Times New Roman"/>
          <w:szCs w:val="24"/>
          <w:shd w:val="clear" w:color="auto" w:fill="FFFFFF"/>
          <w:lang w:val="lt-LT"/>
        </w:rPr>
        <w:t>39</w:t>
      </w:r>
      <w:r w:rsidR="008225D4" w:rsidRPr="00444D2E">
        <w:rPr>
          <w:rFonts w:eastAsia="Times New Roman" w:cs="Times New Roman"/>
          <w:szCs w:val="24"/>
          <w:shd w:val="clear" w:color="auto" w:fill="FFFFFF"/>
          <w:lang w:val="lt-LT"/>
        </w:rPr>
        <w:t xml:space="preserve">. </w:t>
      </w:r>
      <w:r w:rsidR="008225D4" w:rsidRPr="000F603F">
        <w:rPr>
          <w:rFonts w:eastAsia="Times New Roman" w:cs="Times New Roman"/>
          <w:szCs w:val="24"/>
          <w:shd w:val="clear" w:color="auto" w:fill="FFFFFF"/>
          <w:lang w:val="lt-LT"/>
        </w:rPr>
        <w:t>Savivaldybės vykdomosios institucijos</w:t>
      </w:r>
      <w:r w:rsidR="008225D4" w:rsidRPr="00444D2E">
        <w:rPr>
          <w:rFonts w:eastAsia="Times New Roman" w:cs="Times New Roman"/>
          <w:szCs w:val="24"/>
          <w:shd w:val="clear" w:color="auto" w:fill="FFFFFF"/>
          <w:lang w:val="lt-LT"/>
        </w:rPr>
        <w:t xml:space="preserve"> vardu administracinių nusižengimų bylas nagrinėja ir administracines nuobaudas už vietinės rinkliavos mokėjimo tvarkos pažeidimus skiria </w:t>
      </w:r>
      <w:r w:rsidR="001E3EEA" w:rsidRPr="00444D2E">
        <w:rPr>
          <w:rFonts w:eastAsia="Times New Roman" w:cs="Times New Roman"/>
          <w:szCs w:val="24"/>
          <w:shd w:val="clear" w:color="auto" w:fill="FFFFFF"/>
          <w:lang w:val="lt-LT"/>
        </w:rPr>
        <w:t>Birštono</w:t>
      </w:r>
      <w:r w:rsidR="008225D4" w:rsidRPr="00444D2E">
        <w:rPr>
          <w:rFonts w:eastAsia="Times New Roman" w:cs="Times New Roman"/>
          <w:szCs w:val="24"/>
          <w:shd w:val="clear" w:color="auto" w:fill="FFFFFF"/>
          <w:lang w:val="lt-LT"/>
        </w:rPr>
        <w:t xml:space="preserve"> savivaldybės administracijos direktoriaus įgalioti specialistai. </w:t>
      </w:r>
    </w:p>
    <w:p w14:paraId="51D9CBD6" w14:textId="68E5D536" w:rsidR="008225D4" w:rsidRPr="00444D2E" w:rsidRDefault="00632CA7" w:rsidP="008225D4">
      <w:pPr>
        <w:overflowPunct w:val="0"/>
        <w:autoSpaceDE w:val="0"/>
        <w:autoSpaceDN w:val="0"/>
        <w:adjustRightInd w:val="0"/>
        <w:spacing w:after="0" w:line="240" w:lineRule="auto"/>
        <w:ind w:firstLine="720"/>
        <w:jc w:val="both"/>
        <w:rPr>
          <w:rFonts w:eastAsia="Times New Roman" w:cs="Times New Roman"/>
          <w:szCs w:val="24"/>
          <w:shd w:val="clear" w:color="auto" w:fill="FFFFFF"/>
          <w:lang w:val="lt-LT"/>
        </w:rPr>
      </w:pPr>
      <w:r>
        <w:rPr>
          <w:rFonts w:eastAsia="Times New Roman" w:cs="Times New Roman"/>
          <w:szCs w:val="24"/>
          <w:shd w:val="clear" w:color="auto" w:fill="FFFFFF"/>
          <w:lang w:val="lt-LT"/>
        </w:rPr>
        <w:t>4</w:t>
      </w:r>
      <w:r w:rsidR="004D535E">
        <w:rPr>
          <w:rFonts w:eastAsia="Times New Roman" w:cs="Times New Roman"/>
          <w:szCs w:val="24"/>
          <w:shd w:val="clear" w:color="auto" w:fill="FFFFFF"/>
          <w:lang w:val="lt-LT"/>
        </w:rPr>
        <w:t>0</w:t>
      </w:r>
      <w:r w:rsidR="008225D4" w:rsidRPr="00444D2E">
        <w:rPr>
          <w:rFonts w:eastAsia="Times New Roman" w:cs="Times New Roman"/>
          <w:szCs w:val="24"/>
          <w:shd w:val="clear" w:color="auto" w:fill="FFFFFF"/>
          <w:lang w:val="lt-LT"/>
        </w:rPr>
        <w:t>. Administracinių nusižengimų bylos nagrinėjamos ir administracinės nuobaudos už rinkliavos mokėjimo tvarkos pažeidimus skiriamos teisės aktų numatyta tvarka.</w:t>
      </w:r>
    </w:p>
    <w:p w14:paraId="2B6DC136" w14:textId="0717B76F"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shd w:val="clear" w:color="auto" w:fill="FFFFFF"/>
          <w:lang w:val="lt-LT"/>
        </w:rPr>
      </w:pPr>
      <w:r>
        <w:rPr>
          <w:rFonts w:eastAsia="Times New Roman" w:cs="Times New Roman"/>
          <w:szCs w:val="24"/>
          <w:shd w:val="clear" w:color="auto" w:fill="FFFFFF"/>
          <w:lang w:val="lt-LT"/>
        </w:rPr>
        <w:t>4</w:t>
      </w:r>
      <w:r w:rsidR="004D535E">
        <w:rPr>
          <w:rFonts w:eastAsia="Times New Roman" w:cs="Times New Roman"/>
          <w:szCs w:val="24"/>
          <w:shd w:val="clear" w:color="auto" w:fill="FFFFFF"/>
          <w:lang w:val="lt-LT"/>
        </w:rPr>
        <w:t>1</w:t>
      </w:r>
      <w:r w:rsidR="008225D4" w:rsidRPr="00444D2E">
        <w:rPr>
          <w:rFonts w:eastAsia="Times New Roman" w:cs="Times New Roman"/>
          <w:szCs w:val="24"/>
          <w:shd w:val="clear" w:color="auto" w:fill="FFFFFF"/>
          <w:lang w:val="lt-LT"/>
        </w:rPr>
        <w:t xml:space="preserve">. Atsižvelgiant į tai, kad nesumokėtų įmokų už nuobaudas administravimą vykdo Valstybinė mokesčių inspekcija prie Lietuvos Respublikos finansų ministerijos, </w:t>
      </w:r>
      <w:r w:rsidR="001E3EEA" w:rsidRPr="00444D2E">
        <w:rPr>
          <w:rFonts w:eastAsia="Times New Roman" w:cs="Times New Roman"/>
          <w:szCs w:val="24"/>
          <w:shd w:val="clear" w:color="auto" w:fill="FFFFFF"/>
          <w:lang w:val="lt-LT"/>
        </w:rPr>
        <w:t>Birštono</w:t>
      </w:r>
      <w:r w:rsidR="008225D4" w:rsidRPr="008225D4">
        <w:rPr>
          <w:rFonts w:eastAsia="Times New Roman" w:cs="Times New Roman"/>
          <w:szCs w:val="24"/>
          <w:shd w:val="clear" w:color="auto" w:fill="FFFFFF"/>
          <w:lang w:val="lt-LT"/>
        </w:rPr>
        <w:t xml:space="preserve"> savivaldybė delspinigių už nesumokėtas įmokas už mokėjimo tvarkos pažeidimus netaiko.</w:t>
      </w:r>
    </w:p>
    <w:p w14:paraId="2C9A00BF"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szCs w:val="24"/>
          <w:shd w:val="clear" w:color="auto" w:fill="FFFFFF"/>
          <w:lang w:val="lt-LT"/>
        </w:rPr>
      </w:pPr>
    </w:p>
    <w:p w14:paraId="2B1B67D8" w14:textId="6EE7EED9" w:rsidR="008225D4" w:rsidRPr="008225D4" w:rsidRDefault="008225D4" w:rsidP="008225D4">
      <w:pPr>
        <w:overflowPunct w:val="0"/>
        <w:autoSpaceDE w:val="0"/>
        <w:autoSpaceDN w:val="0"/>
        <w:adjustRightInd w:val="0"/>
        <w:spacing w:after="0" w:line="240" w:lineRule="auto"/>
        <w:jc w:val="center"/>
        <w:rPr>
          <w:rFonts w:eastAsia="Times New Roman" w:cs="Times New Roman"/>
          <w:b/>
          <w:bCs/>
          <w:szCs w:val="24"/>
          <w:lang w:val="lt-LT"/>
        </w:rPr>
      </w:pPr>
      <w:r w:rsidRPr="008225D4">
        <w:rPr>
          <w:rFonts w:eastAsia="Times New Roman" w:cs="Times New Roman"/>
          <w:b/>
          <w:bCs/>
          <w:szCs w:val="24"/>
          <w:lang w:val="lt-LT"/>
        </w:rPr>
        <w:t>X. BAIGIAMOSIOS NUOSTATOS</w:t>
      </w:r>
    </w:p>
    <w:p w14:paraId="556B95BF"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b/>
          <w:bCs/>
          <w:szCs w:val="24"/>
          <w:lang w:val="lt-LT"/>
        </w:rPr>
      </w:pPr>
    </w:p>
    <w:p w14:paraId="1B5C96C8" w14:textId="6B22A60A"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4</w:t>
      </w:r>
      <w:r w:rsidR="004D535E">
        <w:rPr>
          <w:rFonts w:eastAsia="Times New Roman" w:cs="Times New Roman"/>
          <w:szCs w:val="24"/>
          <w:lang w:val="lt-LT"/>
        </w:rPr>
        <w:t>2</w:t>
      </w:r>
      <w:r w:rsidR="008225D4" w:rsidRPr="008225D4">
        <w:rPr>
          <w:rFonts w:eastAsia="Times New Roman" w:cs="Times New Roman"/>
          <w:szCs w:val="24"/>
          <w:lang w:val="lt-LT"/>
        </w:rPr>
        <w:t>. Vietinės rinkliavos administravimo veiksmai, nereglamentuoti šiuose Nuostatuose, atliekami vadovaujantis Lietuvos Respublikos įstatymais bei kitais vietinės rinkliavos administravimo tvarką reglamentuojančiais teisės aktais.</w:t>
      </w:r>
    </w:p>
    <w:p w14:paraId="4A113AB1" w14:textId="224FA507" w:rsidR="008225D4" w:rsidRPr="008225D4" w:rsidRDefault="00632CA7" w:rsidP="008225D4">
      <w:pPr>
        <w:overflowPunct w:val="0"/>
        <w:autoSpaceDE w:val="0"/>
        <w:autoSpaceDN w:val="0"/>
        <w:adjustRightInd w:val="0"/>
        <w:spacing w:after="0" w:line="240" w:lineRule="auto"/>
        <w:ind w:firstLine="720"/>
        <w:jc w:val="both"/>
        <w:rPr>
          <w:rFonts w:eastAsia="Times New Roman" w:cs="Times New Roman"/>
          <w:szCs w:val="24"/>
          <w:lang w:val="lt-LT"/>
        </w:rPr>
      </w:pPr>
      <w:r>
        <w:rPr>
          <w:rFonts w:eastAsia="Times New Roman" w:cs="Times New Roman"/>
          <w:szCs w:val="24"/>
          <w:lang w:val="lt-LT"/>
        </w:rPr>
        <w:t>4</w:t>
      </w:r>
      <w:r w:rsidR="004D535E">
        <w:rPr>
          <w:rFonts w:eastAsia="Times New Roman" w:cs="Times New Roman"/>
          <w:szCs w:val="24"/>
          <w:lang w:val="lt-LT"/>
        </w:rPr>
        <w:t>3</w:t>
      </w:r>
      <w:r w:rsidR="008225D4" w:rsidRPr="008225D4">
        <w:rPr>
          <w:rFonts w:eastAsia="Times New Roman" w:cs="Times New Roman"/>
          <w:szCs w:val="24"/>
          <w:lang w:val="lt-LT"/>
        </w:rPr>
        <w:t>. Vietinės rinkliavos administravimą kontroliuoja vietos mokesčio administratorius, Valstybės kontrolė ir Savivaldybės kontrolierius.</w:t>
      </w:r>
    </w:p>
    <w:p w14:paraId="12056F72" w14:textId="77777777" w:rsidR="008225D4" w:rsidRPr="008225D4" w:rsidRDefault="008225D4" w:rsidP="008225D4">
      <w:pPr>
        <w:overflowPunct w:val="0"/>
        <w:autoSpaceDE w:val="0"/>
        <w:autoSpaceDN w:val="0"/>
        <w:adjustRightInd w:val="0"/>
        <w:spacing w:after="0" w:line="240" w:lineRule="auto"/>
        <w:ind w:firstLine="720"/>
        <w:jc w:val="both"/>
        <w:rPr>
          <w:rFonts w:eastAsia="Times New Roman" w:cs="Times New Roman"/>
          <w:szCs w:val="24"/>
          <w:lang w:val="lt-LT"/>
        </w:rPr>
      </w:pPr>
    </w:p>
    <w:p w14:paraId="75912567" w14:textId="77777777" w:rsidR="008225D4" w:rsidRPr="008225D4" w:rsidRDefault="008225D4" w:rsidP="008225D4">
      <w:pPr>
        <w:overflowPunct w:val="0"/>
        <w:autoSpaceDE w:val="0"/>
        <w:autoSpaceDN w:val="0"/>
        <w:adjustRightInd w:val="0"/>
        <w:spacing w:after="0" w:line="240" w:lineRule="auto"/>
        <w:jc w:val="center"/>
        <w:rPr>
          <w:rFonts w:eastAsia="Times New Roman" w:cs="Times New Roman"/>
          <w:szCs w:val="24"/>
          <w:lang w:val="lt-LT"/>
        </w:rPr>
      </w:pPr>
      <w:r w:rsidRPr="008225D4">
        <w:rPr>
          <w:rFonts w:eastAsia="Times New Roman" w:cs="Times New Roman"/>
          <w:szCs w:val="24"/>
          <w:lang w:val="lt-LT"/>
        </w:rPr>
        <w:t>____________________________________</w:t>
      </w:r>
    </w:p>
    <w:p w14:paraId="5C54DB13"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szCs w:val="24"/>
          <w:lang w:val="lt-LT"/>
        </w:rPr>
      </w:pPr>
    </w:p>
    <w:p w14:paraId="3E654F14" w14:textId="77777777" w:rsidR="008225D4" w:rsidRPr="008225D4" w:rsidRDefault="008225D4" w:rsidP="008225D4">
      <w:pPr>
        <w:autoSpaceDE w:val="0"/>
        <w:autoSpaceDN w:val="0"/>
        <w:adjustRightInd w:val="0"/>
        <w:spacing w:after="0" w:line="240" w:lineRule="auto"/>
        <w:ind w:firstLine="720"/>
        <w:jc w:val="both"/>
        <w:rPr>
          <w:rFonts w:eastAsia="Times New Roman" w:cs="Times New Roman"/>
          <w:szCs w:val="24"/>
          <w:lang w:val="lt-LT"/>
        </w:rPr>
      </w:pPr>
    </w:p>
    <w:p w14:paraId="4F9790AD" w14:textId="77777777" w:rsidR="008225D4" w:rsidRPr="008225D4" w:rsidRDefault="008225D4" w:rsidP="008225D4">
      <w:pPr>
        <w:autoSpaceDE w:val="0"/>
        <w:autoSpaceDN w:val="0"/>
        <w:adjustRightInd w:val="0"/>
        <w:spacing w:after="0" w:line="240" w:lineRule="auto"/>
        <w:jc w:val="center"/>
        <w:rPr>
          <w:rFonts w:eastAsia="Times New Roman" w:cs="Times New Roman"/>
          <w:szCs w:val="24"/>
          <w:lang w:val="lt-LT"/>
        </w:rPr>
      </w:pPr>
    </w:p>
    <w:tbl>
      <w:tblPr>
        <w:tblW w:w="7989" w:type="dxa"/>
        <w:tblInd w:w="93" w:type="dxa"/>
        <w:tblLayout w:type="fixed"/>
        <w:tblLook w:val="04A0" w:firstRow="1" w:lastRow="0" w:firstColumn="1" w:lastColumn="0" w:noHBand="0" w:noVBand="1"/>
      </w:tblPr>
      <w:tblGrid>
        <w:gridCol w:w="616"/>
        <w:gridCol w:w="2103"/>
        <w:gridCol w:w="1775"/>
        <w:gridCol w:w="3495"/>
      </w:tblGrid>
      <w:tr w:rsidR="000444BA" w:rsidRPr="008225D4" w14:paraId="35D0BBD4" w14:textId="77777777" w:rsidTr="000444BA">
        <w:trPr>
          <w:trHeight w:val="990"/>
        </w:trPr>
        <w:tc>
          <w:tcPr>
            <w:tcW w:w="616" w:type="dxa"/>
            <w:shd w:val="clear" w:color="auto" w:fill="auto"/>
            <w:vAlign w:val="center"/>
            <w:hideMark/>
          </w:tcPr>
          <w:p w14:paraId="68D734EE" w14:textId="6B8481E4" w:rsidR="000444BA" w:rsidRPr="008225D4" w:rsidRDefault="000444BA" w:rsidP="008225D4">
            <w:pPr>
              <w:spacing w:after="0" w:line="240" w:lineRule="auto"/>
              <w:jc w:val="both"/>
              <w:rPr>
                <w:rFonts w:eastAsia="Times New Roman" w:cs="Times New Roman"/>
                <w:b/>
                <w:bCs/>
                <w:szCs w:val="24"/>
                <w:lang w:val="lt-LT" w:eastAsia="lt-LT"/>
              </w:rPr>
            </w:pPr>
          </w:p>
        </w:tc>
        <w:tc>
          <w:tcPr>
            <w:tcW w:w="2103" w:type="dxa"/>
            <w:shd w:val="clear" w:color="auto" w:fill="auto"/>
            <w:vAlign w:val="center"/>
            <w:hideMark/>
          </w:tcPr>
          <w:p w14:paraId="23166B13" w14:textId="77777777" w:rsidR="000444BA" w:rsidRPr="008225D4" w:rsidRDefault="000444BA" w:rsidP="008225D4">
            <w:pPr>
              <w:spacing w:after="0" w:line="240" w:lineRule="auto"/>
              <w:jc w:val="both"/>
              <w:rPr>
                <w:rFonts w:eastAsia="Times New Roman" w:cs="Times New Roman"/>
                <w:b/>
                <w:bCs/>
                <w:szCs w:val="24"/>
                <w:lang w:val="lt-LT" w:eastAsia="lt-LT"/>
              </w:rPr>
            </w:pPr>
          </w:p>
        </w:tc>
        <w:tc>
          <w:tcPr>
            <w:tcW w:w="1775" w:type="dxa"/>
            <w:shd w:val="clear" w:color="auto" w:fill="auto"/>
            <w:vAlign w:val="center"/>
            <w:hideMark/>
          </w:tcPr>
          <w:p w14:paraId="420CD6D3" w14:textId="77777777" w:rsidR="000444BA" w:rsidRDefault="000444BA" w:rsidP="008225D4">
            <w:pPr>
              <w:spacing w:after="0" w:line="240" w:lineRule="auto"/>
              <w:jc w:val="both"/>
              <w:rPr>
                <w:rFonts w:eastAsia="Times New Roman" w:cs="Times New Roman"/>
                <w:b/>
                <w:bCs/>
                <w:szCs w:val="24"/>
                <w:lang w:val="lt-LT" w:eastAsia="lt-LT"/>
              </w:rPr>
            </w:pPr>
          </w:p>
          <w:p w14:paraId="167F368C" w14:textId="77777777" w:rsidR="000444BA" w:rsidRDefault="000444BA" w:rsidP="008225D4">
            <w:pPr>
              <w:spacing w:after="0" w:line="240" w:lineRule="auto"/>
              <w:jc w:val="both"/>
              <w:rPr>
                <w:rFonts w:eastAsia="Times New Roman" w:cs="Times New Roman"/>
                <w:b/>
                <w:bCs/>
                <w:szCs w:val="24"/>
                <w:lang w:val="lt-LT" w:eastAsia="lt-LT"/>
              </w:rPr>
            </w:pPr>
          </w:p>
          <w:p w14:paraId="589DF1BD" w14:textId="77777777" w:rsidR="000444BA" w:rsidRDefault="000444BA" w:rsidP="008225D4">
            <w:pPr>
              <w:spacing w:after="0" w:line="240" w:lineRule="auto"/>
              <w:jc w:val="both"/>
              <w:rPr>
                <w:rFonts w:eastAsia="Times New Roman" w:cs="Times New Roman"/>
                <w:b/>
                <w:bCs/>
                <w:szCs w:val="24"/>
                <w:lang w:val="lt-LT" w:eastAsia="lt-LT"/>
              </w:rPr>
            </w:pPr>
          </w:p>
          <w:p w14:paraId="1317CA73" w14:textId="77777777" w:rsidR="000444BA" w:rsidRDefault="000444BA" w:rsidP="008225D4">
            <w:pPr>
              <w:spacing w:after="0" w:line="240" w:lineRule="auto"/>
              <w:jc w:val="both"/>
              <w:rPr>
                <w:rFonts w:eastAsia="Times New Roman" w:cs="Times New Roman"/>
                <w:b/>
                <w:bCs/>
                <w:szCs w:val="24"/>
                <w:lang w:val="lt-LT" w:eastAsia="lt-LT"/>
              </w:rPr>
            </w:pPr>
          </w:p>
          <w:p w14:paraId="2CB85FD6" w14:textId="77777777" w:rsidR="000444BA" w:rsidRDefault="000444BA" w:rsidP="008225D4">
            <w:pPr>
              <w:spacing w:after="0" w:line="240" w:lineRule="auto"/>
              <w:jc w:val="both"/>
              <w:rPr>
                <w:rFonts w:eastAsia="Times New Roman" w:cs="Times New Roman"/>
                <w:b/>
                <w:bCs/>
                <w:szCs w:val="24"/>
                <w:lang w:val="lt-LT" w:eastAsia="lt-LT"/>
              </w:rPr>
            </w:pPr>
          </w:p>
          <w:p w14:paraId="3D87867B" w14:textId="77777777" w:rsidR="000444BA" w:rsidRDefault="000444BA" w:rsidP="008225D4">
            <w:pPr>
              <w:spacing w:after="0" w:line="240" w:lineRule="auto"/>
              <w:jc w:val="both"/>
              <w:rPr>
                <w:rFonts w:eastAsia="Times New Roman" w:cs="Times New Roman"/>
                <w:b/>
                <w:bCs/>
                <w:szCs w:val="24"/>
                <w:lang w:val="lt-LT" w:eastAsia="lt-LT"/>
              </w:rPr>
            </w:pPr>
          </w:p>
          <w:p w14:paraId="2E167EDC" w14:textId="14601FB4" w:rsidR="000444BA" w:rsidRPr="008225D4" w:rsidRDefault="000444BA" w:rsidP="008225D4">
            <w:pPr>
              <w:spacing w:after="0" w:line="240" w:lineRule="auto"/>
              <w:jc w:val="both"/>
              <w:rPr>
                <w:rFonts w:eastAsia="Times New Roman" w:cs="Times New Roman"/>
                <w:b/>
                <w:bCs/>
                <w:szCs w:val="24"/>
                <w:lang w:val="lt-LT" w:eastAsia="lt-LT"/>
              </w:rPr>
            </w:pPr>
          </w:p>
        </w:tc>
        <w:tc>
          <w:tcPr>
            <w:tcW w:w="3495" w:type="dxa"/>
            <w:shd w:val="clear" w:color="auto" w:fill="auto"/>
            <w:vAlign w:val="bottom"/>
            <w:hideMark/>
          </w:tcPr>
          <w:p w14:paraId="42023D61" w14:textId="77777777" w:rsidR="000444BA" w:rsidRDefault="000444BA" w:rsidP="008225D4">
            <w:pPr>
              <w:spacing w:after="0" w:line="240" w:lineRule="auto"/>
              <w:jc w:val="both"/>
              <w:rPr>
                <w:rFonts w:eastAsia="Times New Roman" w:cs="Times New Roman"/>
                <w:szCs w:val="24"/>
                <w:lang w:val="lt-LT" w:eastAsia="lt-LT"/>
              </w:rPr>
            </w:pPr>
          </w:p>
          <w:p w14:paraId="01FB7E5B" w14:textId="77777777" w:rsidR="000444BA" w:rsidRDefault="000444BA" w:rsidP="008225D4">
            <w:pPr>
              <w:spacing w:after="0" w:line="240" w:lineRule="auto"/>
              <w:jc w:val="both"/>
              <w:rPr>
                <w:rFonts w:eastAsia="Times New Roman" w:cs="Times New Roman"/>
                <w:szCs w:val="24"/>
                <w:lang w:val="lt-LT" w:eastAsia="lt-LT"/>
              </w:rPr>
            </w:pPr>
          </w:p>
          <w:p w14:paraId="175A57D0" w14:textId="77777777" w:rsidR="000444BA" w:rsidRDefault="000444BA" w:rsidP="008225D4">
            <w:pPr>
              <w:spacing w:after="0" w:line="240" w:lineRule="auto"/>
              <w:jc w:val="both"/>
              <w:rPr>
                <w:rFonts w:eastAsia="Times New Roman" w:cs="Times New Roman"/>
                <w:szCs w:val="24"/>
                <w:lang w:val="lt-LT" w:eastAsia="lt-LT"/>
              </w:rPr>
            </w:pPr>
          </w:p>
          <w:p w14:paraId="6D58CDC7" w14:textId="77777777" w:rsidR="000444BA" w:rsidRDefault="000444BA" w:rsidP="008225D4">
            <w:pPr>
              <w:spacing w:after="0" w:line="240" w:lineRule="auto"/>
              <w:jc w:val="both"/>
              <w:rPr>
                <w:rFonts w:eastAsia="Times New Roman" w:cs="Times New Roman"/>
                <w:szCs w:val="24"/>
                <w:lang w:val="lt-LT" w:eastAsia="lt-LT"/>
              </w:rPr>
            </w:pPr>
          </w:p>
          <w:p w14:paraId="3025ED51" w14:textId="77777777" w:rsidR="000444BA" w:rsidRDefault="000444BA" w:rsidP="008225D4">
            <w:pPr>
              <w:spacing w:after="0" w:line="240" w:lineRule="auto"/>
              <w:jc w:val="both"/>
              <w:rPr>
                <w:rFonts w:eastAsia="Times New Roman" w:cs="Times New Roman"/>
                <w:szCs w:val="24"/>
                <w:lang w:val="lt-LT" w:eastAsia="lt-LT"/>
              </w:rPr>
            </w:pPr>
          </w:p>
          <w:p w14:paraId="4A4AEDF0" w14:textId="77777777" w:rsidR="000444BA" w:rsidRDefault="000444BA" w:rsidP="008225D4">
            <w:pPr>
              <w:spacing w:after="0" w:line="240" w:lineRule="auto"/>
              <w:jc w:val="both"/>
              <w:rPr>
                <w:rFonts w:eastAsia="Times New Roman" w:cs="Times New Roman"/>
                <w:szCs w:val="24"/>
                <w:lang w:val="lt-LT" w:eastAsia="lt-LT"/>
              </w:rPr>
            </w:pPr>
          </w:p>
          <w:p w14:paraId="26F59137" w14:textId="3A0E1BBD" w:rsidR="000444BA" w:rsidRPr="008225D4" w:rsidRDefault="000444BA" w:rsidP="008225D4">
            <w:pPr>
              <w:spacing w:after="0" w:line="240" w:lineRule="auto"/>
              <w:jc w:val="both"/>
              <w:rPr>
                <w:rFonts w:eastAsia="Times New Roman" w:cs="Times New Roman"/>
                <w:szCs w:val="24"/>
                <w:lang w:val="lt-LT" w:eastAsia="lt-LT"/>
              </w:rPr>
            </w:pPr>
          </w:p>
        </w:tc>
      </w:tr>
    </w:tbl>
    <w:p w14:paraId="3318A62A" w14:textId="77777777" w:rsidR="000444BA" w:rsidRDefault="000444BA" w:rsidP="000444BA">
      <w:pPr>
        <w:spacing w:after="0" w:line="240" w:lineRule="auto"/>
        <w:rPr>
          <w:rFonts w:eastAsia="Times New Roman" w:cs="Times New Roman"/>
          <w:b/>
          <w:bCs/>
          <w:szCs w:val="24"/>
          <w:lang w:val="lt-LT" w:eastAsia="lt-LT"/>
        </w:rPr>
      </w:pPr>
    </w:p>
    <w:p w14:paraId="7303DC68" w14:textId="1C877226" w:rsidR="000444BA" w:rsidRDefault="000444BA" w:rsidP="000444BA">
      <w:pPr>
        <w:spacing w:after="0" w:line="240" w:lineRule="auto"/>
        <w:rPr>
          <w:rFonts w:eastAsia="Times New Roman" w:cs="Times New Roman"/>
          <w:b/>
          <w:bCs/>
          <w:szCs w:val="24"/>
          <w:lang w:val="lt-LT" w:eastAsia="lt-LT"/>
        </w:rPr>
      </w:pPr>
    </w:p>
    <w:p w14:paraId="1332CF22" w14:textId="1F410F17" w:rsidR="006A18E4" w:rsidRDefault="006A18E4" w:rsidP="000444BA">
      <w:pPr>
        <w:spacing w:after="0" w:line="240" w:lineRule="auto"/>
        <w:rPr>
          <w:rFonts w:eastAsia="Times New Roman" w:cs="Times New Roman"/>
          <w:b/>
          <w:bCs/>
          <w:szCs w:val="24"/>
          <w:lang w:val="lt-LT" w:eastAsia="lt-LT"/>
        </w:rPr>
      </w:pPr>
    </w:p>
    <w:p w14:paraId="1DECA0A0" w14:textId="19DAE79A" w:rsidR="006A18E4" w:rsidRDefault="006A18E4" w:rsidP="000444BA">
      <w:pPr>
        <w:spacing w:after="0" w:line="240" w:lineRule="auto"/>
        <w:rPr>
          <w:rFonts w:eastAsia="Times New Roman" w:cs="Times New Roman"/>
          <w:b/>
          <w:bCs/>
          <w:szCs w:val="24"/>
          <w:lang w:val="lt-LT" w:eastAsia="lt-LT"/>
        </w:rPr>
      </w:pPr>
    </w:p>
    <w:p w14:paraId="7DF3D1BD" w14:textId="0DC234DA" w:rsidR="006A18E4" w:rsidRDefault="006A18E4" w:rsidP="000444BA">
      <w:pPr>
        <w:spacing w:after="0" w:line="240" w:lineRule="auto"/>
        <w:rPr>
          <w:rFonts w:eastAsia="Times New Roman" w:cs="Times New Roman"/>
          <w:b/>
          <w:bCs/>
          <w:szCs w:val="24"/>
          <w:lang w:val="lt-LT" w:eastAsia="lt-LT"/>
        </w:rPr>
      </w:pPr>
    </w:p>
    <w:p w14:paraId="6E7245F7" w14:textId="30F30C78" w:rsidR="006A18E4" w:rsidRDefault="006A18E4" w:rsidP="000444BA">
      <w:pPr>
        <w:spacing w:after="0" w:line="240" w:lineRule="auto"/>
        <w:rPr>
          <w:rFonts w:eastAsia="Times New Roman" w:cs="Times New Roman"/>
          <w:b/>
          <w:bCs/>
          <w:szCs w:val="24"/>
          <w:lang w:val="lt-LT" w:eastAsia="lt-LT"/>
        </w:rPr>
      </w:pPr>
    </w:p>
    <w:p w14:paraId="77321542" w14:textId="5766719F" w:rsidR="006A18E4" w:rsidRDefault="006A18E4" w:rsidP="000444BA">
      <w:pPr>
        <w:spacing w:after="0" w:line="240" w:lineRule="auto"/>
        <w:rPr>
          <w:rFonts w:eastAsia="Times New Roman" w:cs="Times New Roman"/>
          <w:b/>
          <w:bCs/>
          <w:szCs w:val="24"/>
          <w:lang w:val="lt-LT" w:eastAsia="lt-LT"/>
        </w:rPr>
      </w:pPr>
    </w:p>
    <w:p w14:paraId="1021C94A" w14:textId="673B4149" w:rsidR="006A18E4" w:rsidRDefault="006A18E4" w:rsidP="000444BA">
      <w:pPr>
        <w:spacing w:after="0" w:line="240" w:lineRule="auto"/>
        <w:rPr>
          <w:rFonts w:eastAsia="Times New Roman" w:cs="Times New Roman"/>
          <w:b/>
          <w:bCs/>
          <w:szCs w:val="24"/>
          <w:lang w:val="lt-LT" w:eastAsia="lt-LT"/>
        </w:rPr>
      </w:pPr>
    </w:p>
    <w:p w14:paraId="67446F26" w14:textId="4768F8A5" w:rsidR="00CA5DA0" w:rsidRDefault="00CA5DA0" w:rsidP="000444BA">
      <w:pPr>
        <w:spacing w:after="0" w:line="240" w:lineRule="auto"/>
        <w:rPr>
          <w:rFonts w:eastAsia="Times New Roman" w:cs="Times New Roman"/>
          <w:b/>
          <w:bCs/>
          <w:szCs w:val="24"/>
          <w:lang w:val="lt-LT" w:eastAsia="lt-LT"/>
        </w:rPr>
      </w:pPr>
    </w:p>
    <w:p w14:paraId="2117A4BD" w14:textId="2317B57D" w:rsidR="00CA5DA0" w:rsidRDefault="00CA5DA0" w:rsidP="000444BA">
      <w:pPr>
        <w:spacing w:after="0" w:line="240" w:lineRule="auto"/>
        <w:rPr>
          <w:rFonts w:eastAsia="Times New Roman" w:cs="Times New Roman"/>
          <w:b/>
          <w:bCs/>
          <w:szCs w:val="24"/>
          <w:lang w:val="lt-LT" w:eastAsia="lt-LT"/>
        </w:rPr>
      </w:pPr>
    </w:p>
    <w:p w14:paraId="5F9A332E" w14:textId="39AA6372" w:rsidR="00CA5DA0" w:rsidRDefault="00CA5DA0" w:rsidP="000444BA">
      <w:pPr>
        <w:spacing w:after="0" w:line="240" w:lineRule="auto"/>
        <w:rPr>
          <w:rFonts w:eastAsia="Times New Roman" w:cs="Times New Roman"/>
          <w:b/>
          <w:bCs/>
          <w:szCs w:val="24"/>
          <w:lang w:val="lt-LT" w:eastAsia="lt-LT"/>
        </w:rPr>
      </w:pPr>
    </w:p>
    <w:p w14:paraId="58B5F04B" w14:textId="56D04BF4" w:rsidR="00CA5DA0" w:rsidRDefault="00CA5DA0" w:rsidP="000444BA">
      <w:pPr>
        <w:spacing w:after="0" w:line="240" w:lineRule="auto"/>
        <w:rPr>
          <w:rFonts w:eastAsia="Times New Roman" w:cs="Times New Roman"/>
          <w:b/>
          <w:bCs/>
          <w:szCs w:val="24"/>
          <w:lang w:val="lt-LT" w:eastAsia="lt-LT"/>
        </w:rPr>
      </w:pPr>
    </w:p>
    <w:p w14:paraId="0FFEC043" w14:textId="3B227E0A" w:rsidR="00CA5DA0" w:rsidRDefault="00CA5DA0" w:rsidP="000444BA">
      <w:pPr>
        <w:spacing w:after="0" w:line="240" w:lineRule="auto"/>
        <w:rPr>
          <w:rFonts w:eastAsia="Times New Roman" w:cs="Times New Roman"/>
          <w:b/>
          <w:bCs/>
          <w:szCs w:val="24"/>
          <w:lang w:val="lt-LT" w:eastAsia="lt-LT"/>
        </w:rPr>
      </w:pPr>
    </w:p>
    <w:p w14:paraId="354A2C36" w14:textId="798EE0A4" w:rsidR="00CA5DA0" w:rsidRDefault="00CA5DA0" w:rsidP="000444BA">
      <w:pPr>
        <w:spacing w:after="0" w:line="240" w:lineRule="auto"/>
        <w:rPr>
          <w:rFonts w:eastAsia="Times New Roman" w:cs="Times New Roman"/>
          <w:b/>
          <w:bCs/>
          <w:szCs w:val="24"/>
          <w:lang w:val="lt-LT" w:eastAsia="lt-LT"/>
        </w:rPr>
      </w:pPr>
    </w:p>
    <w:p w14:paraId="794CE94A" w14:textId="647ABAFB" w:rsidR="00CA5DA0" w:rsidRDefault="00CA5DA0" w:rsidP="000444BA">
      <w:pPr>
        <w:spacing w:after="0" w:line="240" w:lineRule="auto"/>
        <w:rPr>
          <w:rFonts w:eastAsia="Times New Roman" w:cs="Times New Roman"/>
          <w:b/>
          <w:bCs/>
          <w:szCs w:val="24"/>
          <w:lang w:val="lt-LT" w:eastAsia="lt-LT"/>
        </w:rPr>
      </w:pPr>
    </w:p>
    <w:p w14:paraId="53642D49" w14:textId="452A3E42" w:rsidR="004D535E" w:rsidRDefault="004D535E" w:rsidP="000444BA">
      <w:pPr>
        <w:spacing w:after="0" w:line="240" w:lineRule="auto"/>
        <w:rPr>
          <w:rFonts w:eastAsia="Times New Roman" w:cs="Times New Roman"/>
          <w:b/>
          <w:bCs/>
          <w:szCs w:val="24"/>
          <w:lang w:val="lt-LT" w:eastAsia="lt-LT"/>
        </w:rPr>
      </w:pPr>
    </w:p>
    <w:p w14:paraId="00A343AB" w14:textId="1267BADC" w:rsidR="004D535E" w:rsidRDefault="004D535E" w:rsidP="000444BA">
      <w:pPr>
        <w:spacing w:after="0" w:line="240" w:lineRule="auto"/>
        <w:rPr>
          <w:rFonts w:eastAsia="Times New Roman" w:cs="Times New Roman"/>
          <w:b/>
          <w:bCs/>
          <w:szCs w:val="24"/>
          <w:lang w:val="lt-LT" w:eastAsia="lt-LT"/>
        </w:rPr>
      </w:pPr>
    </w:p>
    <w:p w14:paraId="30784531" w14:textId="77777777" w:rsidR="004D535E" w:rsidRDefault="004D535E" w:rsidP="000444BA">
      <w:pPr>
        <w:spacing w:after="0" w:line="240" w:lineRule="auto"/>
        <w:rPr>
          <w:rFonts w:eastAsia="Times New Roman" w:cs="Times New Roman"/>
          <w:b/>
          <w:bCs/>
          <w:szCs w:val="24"/>
          <w:lang w:val="lt-LT" w:eastAsia="lt-LT"/>
        </w:rPr>
      </w:pPr>
    </w:p>
    <w:p w14:paraId="0FE2D45C" w14:textId="0BF9986E" w:rsidR="006A18E4" w:rsidRDefault="006A18E4" w:rsidP="000444BA">
      <w:pPr>
        <w:spacing w:after="0" w:line="240" w:lineRule="auto"/>
        <w:rPr>
          <w:rFonts w:eastAsia="Times New Roman" w:cs="Times New Roman"/>
          <w:b/>
          <w:bCs/>
          <w:szCs w:val="24"/>
          <w:lang w:val="lt-LT" w:eastAsia="lt-LT"/>
        </w:rPr>
      </w:pPr>
    </w:p>
    <w:p w14:paraId="0159609F" w14:textId="5CDC7120" w:rsidR="006A18E4" w:rsidRDefault="006A18E4" w:rsidP="000444BA">
      <w:pPr>
        <w:spacing w:after="0" w:line="240" w:lineRule="auto"/>
        <w:rPr>
          <w:rFonts w:eastAsia="Times New Roman" w:cs="Times New Roman"/>
          <w:b/>
          <w:bCs/>
          <w:szCs w:val="24"/>
          <w:lang w:val="lt-LT" w:eastAsia="lt-LT"/>
        </w:rPr>
      </w:pPr>
    </w:p>
    <w:p w14:paraId="0FECCFC4" w14:textId="0AEB49CE" w:rsidR="006A18E4" w:rsidRDefault="006A18E4" w:rsidP="000444BA">
      <w:pPr>
        <w:spacing w:after="0" w:line="240" w:lineRule="auto"/>
        <w:rPr>
          <w:rFonts w:eastAsia="Times New Roman" w:cs="Times New Roman"/>
          <w:b/>
          <w:bCs/>
          <w:szCs w:val="24"/>
          <w:lang w:val="lt-LT" w:eastAsia="lt-LT"/>
        </w:rPr>
      </w:pPr>
    </w:p>
    <w:p w14:paraId="5024B413" w14:textId="1B79ACB6" w:rsidR="001544C9" w:rsidRPr="00D20CB0" w:rsidRDefault="001544C9" w:rsidP="001544C9">
      <w:pPr>
        <w:tabs>
          <w:tab w:val="left" w:pos="142"/>
          <w:tab w:val="left" w:pos="284"/>
        </w:tabs>
        <w:suppressAutoHyphens/>
        <w:spacing w:line="240" w:lineRule="auto"/>
        <w:ind w:left="4678"/>
        <w:rPr>
          <w:rFonts w:cs="Times New Roman"/>
          <w:szCs w:val="24"/>
          <w:lang w:eastAsia="en-GB"/>
        </w:rPr>
      </w:pPr>
      <w:r w:rsidRPr="008225D4">
        <w:rPr>
          <w:rFonts w:eastAsia="Times New Roman" w:cs="Times New Roman"/>
          <w:szCs w:val="24"/>
          <w:lang w:val="lt-LT"/>
        </w:rPr>
        <w:lastRenderedPageBreak/>
        <w:t>Vietinė</w:t>
      </w:r>
      <w:r>
        <w:rPr>
          <w:rFonts w:eastAsia="Times New Roman" w:cs="Times New Roman"/>
          <w:szCs w:val="24"/>
          <w:lang w:val="lt-LT"/>
        </w:rPr>
        <w:t>s</w:t>
      </w:r>
      <w:r w:rsidRPr="008225D4">
        <w:rPr>
          <w:rFonts w:eastAsia="Times New Roman" w:cs="Times New Roman"/>
          <w:szCs w:val="24"/>
          <w:lang w:val="lt-LT"/>
        </w:rPr>
        <w:t xml:space="preserve"> rinkliav</w:t>
      </w:r>
      <w:r>
        <w:rPr>
          <w:rFonts w:eastAsia="Times New Roman" w:cs="Times New Roman"/>
          <w:szCs w:val="24"/>
          <w:lang w:val="lt-LT"/>
        </w:rPr>
        <w:t>os</w:t>
      </w:r>
      <w:r w:rsidRPr="008225D4">
        <w:rPr>
          <w:rFonts w:eastAsia="Times New Roman" w:cs="Times New Roman"/>
          <w:szCs w:val="24"/>
          <w:lang w:val="lt-LT"/>
        </w:rPr>
        <w:t xml:space="preserve"> už transporto priemonių stovėjimą </w:t>
      </w:r>
      <w:r>
        <w:rPr>
          <w:rFonts w:eastAsia="Times New Roman" w:cs="Times New Roman"/>
          <w:szCs w:val="24"/>
          <w:lang w:val="lt-LT"/>
        </w:rPr>
        <w:t>Birštono</w:t>
      </w:r>
      <w:r w:rsidRPr="008225D4">
        <w:rPr>
          <w:rFonts w:eastAsia="Times New Roman" w:cs="Times New Roman"/>
          <w:szCs w:val="24"/>
          <w:lang w:val="lt-LT"/>
        </w:rPr>
        <w:t xml:space="preserve"> </w:t>
      </w:r>
      <w:r w:rsidRPr="00911AA9">
        <w:rPr>
          <w:rFonts w:eastAsia="Times New Roman" w:cs="Times New Roman"/>
          <w:szCs w:val="24"/>
          <w:lang w:val="lt-LT"/>
        </w:rPr>
        <w:t>mieste nuostat</w:t>
      </w:r>
      <w:r w:rsidR="000F603F">
        <w:rPr>
          <w:rFonts w:eastAsia="Times New Roman" w:cs="Times New Roman"/>
          <w:szCs w:val="24"/>
          <w:lang w:val="lt-LT"/>
        </w:rPr>
        <w:t>ų</w:t>
      </w:r>
      <w:r w:rsidRPr="00911AA9">
        <w:rPr>
          <w:rFonts w:eastAsia="Times New Roman" w:cs="Times New Roman"/>
          <w:szCs w:val="24"/>
          <w:lang w:val="lt-LT"/>
        </w:rPr>
        <w:t xml:space="preserve"> </w:t>
      </w:r>
      <w:r>
        <w:rPr>
          <w:rFonts w:cs="Times New Roman"/>
          <w:szCs w:val="24"/>
          <w:lang w:eastAsia="en-GB"/>
        </w:rPr>
        <w:t>1</w:t>
      </w:r>
      <w:r w:rsidRPr="00D20CB0">
        <w:rPr>
          <w:rFonts w:cs="Times New Roman"/>
          <w:szCs w:val="24"/>
          <w:lang w:eastAsia="en-GB"/>
        </w:rPr>
        <w:t xml:space="preserve"> </w:t>
      </w:r>
      <w:proofErr w:type="spellStart"/>
      <w:r w:rsidRPr="00D20CB0">
        <w:rPr>
          <w:rFonts w:cs="Times New Roman"/>
          <w:szCs w:val="24"/>
          <w:lang w:eastAsia="en-GB"/>
        </w:rPr>
        <w:t>priedas</w:t>
      </w:r>
      <w:proofErr w:type="spellEnd"/>
    </w:p>
    <w:p w14:paraId="3EAF1561" w14:textId="77777777" w:rsidR="00A6492A" w:rsidRPr="00A6492A" w:rsidRDefault="00A6492A" w:rsidP="00A6492A">
      <w:pPr>
        <w:pStyle w:val="prastasiniatinklio"/>
        <w:jc w:val="center"/>
        <w:rPr>
          <w:b/>
          <w:bCs/>
          <w:color w:val="000000"/>
          <w:sz w:val="27"/>
          <w:szCs w:val="27"/>
        </w:rPr>
      </w:pPr>
      <w:r w:rsidRPr="00A6492A">
        <w:rPr>
          <w:b/>
          <w:bCs/>
          <w:color w:val="000000"/>
          <w:sz w:val="27"/>
          <w:szCs w:val="27"/>
        </w:rPr>
        <w:t>AUTOMOBILIŲ STOVĖJIMO VIETŲ SĄRAŠAS</w:t>
      </w:r>
    </w:p>
    <w:p w14:paraId="31DEB6AB" w14:textId="0A9C25B3" w:rsidR="0064797D" w:rsidRPr="00DD0093" w:rsidRDefault="0064797D" w:rsidP="00D16073">
      <w:pPr>
        <w:ind w:firstLine="720"/>
        <w:jc w:val="center"/>
        <w:rPr>
          <w:lang w:val="lt-LT"/>
        </w:rPr>
      </w:pPr>
      <w:r>
        <w:rPr>
          <w:rFonts w:eastAsia="Times New Roman" w:cs="Times New Roman"/>
          <w:szCs w:val="24"/>
          <w:lang w:val="lt-LT" w:eastAsia="lt-LT"/>
        </w:rPr>
        <w:t>Birštono</w:t>
      </w:r>
      <w:r w:rsidRPr="008225D4">
        <w:rPr>
          <w:rFonts w:eastAsia="Times New Roman" w:cs="Times New Roman"/>
          <w:szCs w:val="24"/>
          <w:lang w:val="lt-LT" w:eastAsia="lt-LT"/>
        </w:rPr>
        <w:t xml:space="preserve"> gatvių ir automobilių stovėjimo aikštelės, kuriuose nustatyti mokesčiai už automobilių stovėjimą</w:t>
      </w:r>
      <w:r>
        <w:rPr>
          <w:rFonts w:eastAsia="Times New Roman" w:cs="Times New Roman"/>
          <w:szCs w:val="24"/>
          <w:lang w:val="lt-LT" w:eastAsia="lt-LT"/>
        </w:rPr>
        <w:t xml:space="preserve"> mėlyno</w:t>
      </w:r>
      <w:r w:rsidR="00D16073">
        <w:rPr>
          <w:rFonts w:eastAsia="Times New Roman" w:cs="Times New Roman"/>
          <w:szCs w:val="24"/>
          <w:lang w:val="lt-LT" w:eastAsia="lt-LT"/>
        </w:rPr>
        <w:t>jo</w:t>
      </w:r>
      <w:r>
        <w:rPr>
          <w:rFonts w:eastAsia="Times New Roman" w:cs="Times New Roman"/>
          <w:szCs w:val="24"/>
          <w:lang w:val="lt-LT" w:eastAsia="lt-LT"/>
        </w:rPr>
        <w:t>je zonoje</w:t>
      </w:r>
      <w:r w:rsidRPr="008225D4">
        <w:rPr>
          <w:rFonts w:eastAsia="Times New Roman" w:cs="Times New Roman"/>
          <w:szCs w:val="24"/>
          <w:lang w:val="lt-LT" w:eastAsia="lt-LT"/>
        </w:rPr>
        <w:t>:</w:t>
      </w:r>
    </w:p>
    <w:tbl>
      <w:tblPr>
        <w:tblStyle w:val="Lentelstinklelis"/>
        <w:tblW w:w="9634" w:type="dxa"/>
        <w:tblLook w:val="04A0" w:firstRow="1" w:lastRow="0" w:firstColumn="1" w:lastColumn="0" w:noHBand="0" w:noVBand="1"/>
      </w:tblPr>
      <w:tblGrid>
        <w:gridCol w:w="846"/>
        <w:gridCol w:w="2551"/>
        <w:gridCol w:w="3544"/>
        <w:gridCol w:w="2693"/>
      </w:tblGrid>
      <w:tr w:rsidR="0064797D" w14:paraId="61E2FB0E" w14:textId="77777777" w:rsidTr="000F603F">
        <w:tc>
          <w:tcPr>
            <w:tcW w:w="846" w:type="dxa"/>
          </w:tcPr>
          <w:p w14:paraId="481297A9"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Eil. Nr.</w:t>
            </w:r>
          </w:p>
        </w:tc>
        <w:tc>
          <w:tcPr>
            <w:tcW w:w="2551" w:type="dxa"/>
          </w:tcPr>
          <w:p w14:paraId="0C510A8F"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Pavadinimas</w:t>
            </w:r>
          </w:p>
        </w:tc>
        <w:tc>
          <w:tcPr>
            <w:tcW w:w="3544" w:type="dxa"/>
          </w:tcPr>
          <w:p w14:paraId="1C0ED376"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Vieta ir adresas</w:t>
            </w:r>
          </w:p>
        </w:tc>
        <w:tc>
          <w:tcPr>
            <w:tcW w:w="2693" w:type="dxa"/>
          </w:tcPr>
          <w:p w14:paraId="7FD32297"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Papildoma informacija</w:t>
            </w:r>
          </w:p>
        </w:tc>
      </w:tr>
      <w:tr w:rsidR="0064797D" w14:paraId="5F999E85" w14:textId="77777777" w:rsidTr="000F603F">
        <w:tc>
          <w:tcPr>
            <w:tcW w:w="9634" w:type="dxa"/>
            <w:gridSpan w:val="4"/>
          </w:tcPr>
          <w:p w14:paraId="5BC64032" w14:textId="6DCC7B2F" w:rsidR="0064797D" w:rsidRDefault="0064797D" w:rsidP="00522515">
            <w:pPr>
              <w:jc w:val="center"/>
              <w:rPr>
                <w:rFonts w:eastAsia="Times New Roman" w:cs="Times New Roman"/>
                <w:szCs w:val="24"/>
                <w:lang w:val="lt-LT" w:eastAsia="lt-LT"/>
              </w:rPr>
            </w:pPr>
            <w:r>
              <w:rPr>
                <w:rFonts w:eastAsia="Times New Roman" w:cs="Times New Roman"/>
                <w:szCs w:val="24"/>
                <w:lang w:val="lt-LT" w:eastAsia="lt-LT"/>
              </w:rPr>
              <w:t>MĖLYN</w:t>
            </w:r>
            <w:r w:rsidR="00D16073">
              <w:rPr>
                <w:rFonts w:eastAsia="Times New Roman" w:cs="Times New Roman"/>
                <w:szCs w:val="24"/>
                <w:lang w:val="lt-LT" w:eastAsia="lt-LT"/>
              </w:rPr>
              <w:t>OJI</w:t>
            </w:r>
            <w:r>
              <w:rPr>
                <w:rFonts w:eastAsia="Times New Roman" w:cs="Times New Roman"/>
                <w:szCs w:val="24"/>
                <w:lang w:val="lt-LT" w:eastAsia="lt-LT"/>
              </w:rPr>
              <w:t xml:space="preserve"> ZONA</w:t>
            </w:r>
          </w:p>
        </w:tc>
      </w:tr>
      <w:tr w:rsidR="0064797D" w14:paraId="569D26CA" w14:textId="77777777" w:rsidTr="000F603F">
        <w:tc>
          <w:tcPr>
            <w:tcW w:w="846" w:type="dxa"/>
          </w:tcPr>
          <w:p w14:paraId="236344C9"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1.</w:t>
            </w:r>
          </w:p>
        </w:tc>
        <w:tc>
          <w:tcPr>
            <w:tcW w:w="2551" w:type="dxa"/>
          </w:tcPr>
          <w:p w14:paraId="32529F26" w14:textId="619EADC5" w:rsidR="0064797D" w:rsidRDefault="0064797D" w:rsidP="00522515">
            <w:pPr>
              <w:rPr>
                <w:rFonts w:eastAsia="Times New Roman" w:cs="Times New Roman"/>
                <w:szCs w:val="24"/>
                <w:lang w:val="lt-LT" w:eastAsia="lt-LT"/>
              </w:rPr>
            </w:pPr>
            <w:r>
              <w:rPr>
                <w:rFonts w:eastAsia="Times New Roman" w:cs="Times New Roman"/>
                <w:szCs w:val="24"/>
                <w:lang w:val="lt-LT" w:eastAsia="lt-LT"/>
              </w:rPr>
              <w:t>Kęstučio gatvė</w:t>
            </w:r>
            <w:r w:rsidR="00D16073">
              <w:rPr>
                <w:rFonts w:eastAsia="Times New Roman" w:cs="Times New Roman"/>
                <w:szCs w:val="24"/>
                <w:lang w:val="lt-LT" w:eastAsia="lt-LT"/>
              </w:rPr>
              <w:t>s</w:t>
            </w:r>
            <w:r>
              <w:rPr>
                <w:rFonts w:eastAsia="Times New Roman" w:cs="Times New Roman"/>
                <w:szCs w:val="24"/>
                <w:lang w:val="lt-LT" w:eastAsia="lt-LT"/>
              </w:rPr>
              <w:t xml:space="preserve"> dešin</w:t>
            </w:r>
            <w:r w:rsidR="00D16073">
              <w:rPr>
                <w:rFonts w:eastAsia="Times New Roman" w:cs="Times New Roman"/>
                <w:szCs w:val="24"/>
                <w:lang w:val="lt-LT" w:eastAsia="lt-LT"/>
              </w:rPr>
              <w:t>ioji</w:t>
            </w:r>
            <w:r>
              <w:rPr>
                <w:rFonts w:eastAsia="Times New Roman" w:cs="Times New Roman"/>
                <w:szCs w:val="24"/>
                <w:lang w:val="lt-LT" w:eastAsia="lt-LT"/>
              </w:rPr>
              <w:t xml:space="preserve"> pusė</w:t>
            </w:r>
          </w:p>
        </w:tc>
        <w:tc>
          <w:tcPr>
            <w:tcW w:w="3544" w:type="dxa"/>
          </w:tcPr>
          <w:p w14:paraId="26B03D43" w14:textId="6F0FE054" w:rsidR="0064797D" w:rsidRPr="000444BA" w:rsidRDefault="0064797D" w:rsidP="00522515">
            <w:pPr>
              <w:rPr>
                <w:rFonts w:eastAsia="Times New Roman" w:cs="Times New Roman"/>
                <w:szCs w:val="24"/>
                <w:lang w:val="lt-LT" w:eastAsia="lt-LT"/>
              </w:rPr>
            </w:pPr>
            <w:r w:rsidRPr="000444BA">
              <w:rPr>
                <w:rFonts w:eastAsia="Times New Roman" w:cs="Times New Roman"/>
                <w:szCs w:val="24"/>
                <w:lang w:val="lt-LT" w:eastAsia="lt-LT"/>
              </w:rPr>
              <w:t xml:space="preserve">Nuo Kęstučio g. 29 </w:t>
            </w:r>
            <w:r w:rsidR="005E20F5">
              <w:rPr>
                <w:rFonts w:eastAsia="Times New Roman" w:cs="Times New Roman"/>
                <w:szCs w:val="24"/>
                <w:lang w:val="lt-LT" w:eastAsia="lt-LT"/>
              </w:rPr>
              <w:t xml:space="preserve">numerio </w:t>
            </w:r>
            <w:r w:rsidRPr="000444BA">
              <w:rPr>
                <w:rFonts w:eastAsia="Times New Roman" w:cs="Times New Roman"/>
                <w:szCs w:val="24"/>
                <w:lang w:val="lt-LT" w:eastAsia="lt-LT"/>
              </w:rPr>
              <w:t>iki 1 numerio</w:t>
            </w:r>
          </w:p>
        </w:tc>
        <w:tc>
          <w:tcPr>
            <w:tcW w:w="2693" w:type="dxa"/>
          </w:tcPr>
          <w:p w14:paraId="522AFF9E"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Gyventojams išduodami leidimai 1 transporto priemonei</w:t>
            </w:r>
          </w:p>
        </w:tc>
      </w:tr>
      <w:tr w:rsidR="0064797D" w14:paraId="27F6D5C8" w14:textId="77777777" w:rsidTr="000F603F">
        <w:tc>
          <w:tcPr>
            <w:tcW w:w="846" w:type="dxa"/>
          </w:tcPr>
          <w:p w14:paraId="65E5FDC7"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2.</w:t>
            </w:r>
          </w:p>
        </w:tc>
        <w:tc>
          <w:tcPr>
            <w:tcW w:w="2551" w:type="dxa"/>
          </w:tcPr>
          <w:p w14:paraId="4345B8CC" w14:textId="7D9F2D1A" w:rsidR="0064797D" w:rsidRDefault="0064797D" w:rsidP="00522515">
            <w:pPr>
              <w:rPr>
                <w:rFonts w:eastAsia="Times New Roman" w:cs="Times New Roman"/>
                <w:szCs w:val="24"/>
                <w:lang w:val="lt-LT" w:eastAsia="lt-LT"/>
              </w:rPr>
            </w:pPr>
            <w:r>
              <w:rPr>
                <w:rFonts w:eastAsia="Times New Roman" w:cs="Times New Roman"/>
                <w:szCs w:val="24"/>
                <w:lang w:val="lt-LT" w:eastAsia="lt-LT"/>
              </w:rPr>
              <w:t>S. Dariaus ir S. Girėno gatvės kair</w:t>
            </w:r>
            <w:r w:rsidR="00D16073">
              <w:rPr>
                <w:rFonts w:eastAsia="Times New Roman" w:cs="Times New Roman"/>
                <w:szCs w:val="24"/>
                <w:lang w:val="lt-LT" w:eastAsia="lt-LT"/>
              </w:rPr>
              <w:t>ioji</w:t>
            </w:r>
            <w:r>
              <w:rPr>
                <w:rFonts w:eastAsia="Times New Roman" w:cs="Times New Roman"/>
                <w:szCs w:val="24"/>
                <w:lang w:val="lt-LT" w:eastAsia="lt-LT"/>
              </w:rPr>
              <w:t xml:space="preserve"> pusė</w:t>
            </w:r>
          </w:p>
        </w:tc>
        <w:tc>
          <w:tcPr>
            <w:tcW w:w="3544" w:type="dxa"/>
          </w:tcPr>
          <w:p w14:paraId="64CF4D76" w14:textId="47D77697" w:rsidR="0064797D" w:rsidRDefault="0064797D" w:rsidP="00522515">
            <w:pPr>
              <w:rPr>
                <w:rFonts w:eastAsia="Times New Roman" w:cs="Times New Roman"/>
                <w:szCs w:val="24"/>
                <w:lang w:val="lt-LT" w:eastAsia="lt-LT"/>
              </w:rPr>
            </w:pPr>
            <w:r>
              <w:rPr>
                <w:rFonts w:eastAsia="Times New Roman" w:cs="Times New Roman"/>
                <w:szCs w:val="24"/>
                <w:lang w:val="lt-LT" w:eastAsia="lt-LT"/>
              </w:rPr>
              <w:t>Nuo S. Dariaus ir S. Girėno g. 20</w:t>
            </w:r>
            <w:r w:rsidR="00D16073">
              <w:rPr>
                <w:rFonts w:eastAsia="Times New Roman" w:cs="Times New Roman"/>
                <w:szCs w:val="24"/>
                <w:lang w:val="lt-LT" w:eastAsia="lt-LT"/>
              </w:rPr>
              <w:t xml:space="preserve"> numerio</w:t>
            </w:r>
            <w:r>
              <w:rPr>
                <w:rFonts w:eastAsia="Times New Roman" w:cs="Times New Roman"/>
                <w:szCs w:val="24"/>
                <w:lang w:val="lt-LT" w:eastAsia="lt-LT"/>
              </w:rPr>
              <w:t xml:space="preserve"> iki sankryžos J. Basanavičiaus a. ir </w:t>
            </w:r>
            <w:proofErr w:type="spellStart"/>
            <w:r>
              <w:rPr>
                <w:rFonts w:eastAsia="Times New Roman" w:cs="Times New Roman"/>
                <w:szCs w:val="24"/>
                <w:lang w:val="lt-LT" w:eastAsia="lt-LT"/>
              </w:rPr>
              <w:t>Druskupio</w:t>
            </w:r>
            <w:proofErr w:type="spellEnd"/>
            <w:r>
              <w:rPr>
                <w:rFonts w:eastAsia="Times New Roman" w:cs="Times New Roman"/>
                <w:szCs w:val="24"/>
                <w:lang w:val="lt-LT" w:eastAsia="lt-LT"/>
              </w:rPr>
              <w:t xml:space="preserve"> g.</w:t>
            </w:r>
          </w:p>
        </w:tc>
        <w:tc>
          <w:tcPr>
            <w:tcW w:w="2693" w:type="dxa"/>
          </w:tcPr>
          <w:p w14:paraId="0BE8DD35" w14:textId="77777777" w:rsidR="0064797D" w:rsidRDefault="000444BA" w:rsidP="00522515">
            <w:pPr>
              <w:rPr>
                <w:rFonts w:eastAsia="Times New Roman" w:cs="Times New Roman"/>
                <w:szCs w:val="24"/>
                <w:lang w:val="lt-LT" w:eastAsia="lt-LT"/>
              </w:rPr>
            </w:pPr>
            <w:r>
              <w:rPr>
                <w:rFonts w:eastAsia="Times New Roman" w:cs="Times New Roman"/>
                <w:szCs w:val="24"/>
                <w:lang w:val="lt-LT" w:eastAsia="lt-LT"/>
              </w:rPr>
              <w:t>1 val.</w:t>
            </w:r>
            <w:r w:rsidR="0064797D">
              <w:rPr>
                <w:rFonts w:eastAsia="Times New Roman" w:cs="Times New Roman"/>
                <w:szCs w:val="24"/>
                <w:lang w:val="lt-LT" w:eastAsia="lt-LT"/>
              </w:rPr>
              <w:t xml:space="preserve"> nemokamai</w:t>
            </w:r>
            <w:r w:rsidR="006A18E4">
              <w:rPr>
                <w:rFonts w:eastAsia="Times New Roman" w:cs="Times New Roman"/>
                <w:szCs w:val="24"/>
                <w:lang w:val="lt-LT" w:eastAsia="lt-LT"/>
              </w:rPr>
              <w:t xml:space="preserve"> </w:t>
            </w:r>
          </w:p>
          <w:p w14:paraId="7FDBA285" w14:textId="7F7AEBDA" w:rsidR="00A6492A" w:rsidRPr="006A18E4" w:rsidRDefault="00A6492A" w:rsidP="00522515">
            <w:pPr>
              <w:rPr>
                <w:rFonts w:eastAsia="Times New Roman" w:cs="Times New Roman"/>
                <w:color w:val="FF0000"/>
                <w:szCs w:val="24"/>
                <w:lang w:val="lt-LT" w:eastAsia="lt-LT"/>
              </w:rPr>
            </w:pPr>
            <w:r>
              <w:rPr>
                <w:rFonts w:eastAsia="Times New Roman" w:cs="Times New Roman"/>
                <w:szCs w:val="24"/>
                <w:lang w:val="lt-LT" w:eastAsia="lt-LT"/>
              </w:rPr>
              <w:t>Gyventojams išduodami leidimai 1 transporto priemonei</w:t>
            </w:r>
          </w:p>
        </w:tc>
      </w:tr>
      <w:tr w:rsidR="0064797D" w14:paraId="362F8693" w14:textId="77777777" w:rsidTr="000F603F">
        <w:tc>
          <w:tcPr>
            <w:tcW w:w="846" w:type="dxa"/>
          </w:tcPr>
          <w:p w14:paraId="43743119"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3.</w:t>
            </w:r>
          </w:p>
        </w:tc>
        <w:tc>
          <w:tcPr>
            <w:tcW w:w="2551" w:type="dxa"/>
          </w:tcPr>
          <w:p w14:paraId="5B8C64F2" w14:textId="1063FFDA" w:rsidR="0064797D" w:rsidRDefault="0064797D" w:rsidP="00522515">
            <w:pPr>
              <w:rPr>
                <w:rFonts w:eastAsia="Times New Roman" w:cs="Times New Roman"/>
                <w:szCs w:val="24"/>
                <w:lang w:val="lt-LT" w:eastAsia="lt-LT"/>
              </w:rPr>
            </w:pPr>
            <w:proofErr w:type="spellStart"/>
            <w:r>
              <w:rPr>
                <w:rFonts w:eastAsia="Times New Roman" w:cs="Times New Roman"/>
                <w:szCs w:val="24"/>
                <w:lang w:val="lt-LT" w:eastAsia="lt-LT"/>
              </w:rPr>
              <w:t>Druskupio</w:t>
            </w:r>
            <w:proofErr w:type="spellEnd"/>
            <w:r>
              <w:rPr>
                <w:rFonts w:eastAsia="Times New Roman" w:cs="Times New Roman"/>
                <w:szCs w:val="24"/>
                <w:lang w:val="lt-LT" w:eastAsia="lt-LT"/>
              </w:rPr>
              <w:t xml:space="preserve"> gatvės kair</w:t>
            </w:r>
            <w:r w:rsidR="00D16073">
              <w:rPr>
                <w:rFonts w:eastAsia="Times New Roman" w:cs="Times New Roman"/>
                <w:szCs w:val="24"/>
                <w:lang w:val="lt-LT" w:eastAsia="lt-LT"/>
              </w:rPr>
              <w:t xml:space="preserve">ioji </w:t>
            </w:r>
            <w:r>
              <w:rPr>
                <w:rFonts w:eastAsia="Times New Roman" w:cs="Times New Roman"/>
                <w:szCs w:val="24"/>
                <w:lang w:val="lt-LT" w:eastAsia="lt-LT"/>
              </w:rPr>
              <w:t>pusė</w:t>
            </w:r>
          </w:p>
        </w:tc>
        <w:tc>
          <w:tcPr>
            <w:tcW w:w="3544" w:type="dxa"/>
          </w:tcPr>
          <w:p w14:paraId="34098217" w14:textId="21A5B098" w:rsidR="0064797D" w:rsidRDefault="0064797D" w:rsidP="00522515">
            <w:pPr>
              <w:rPr>
                <w:rFonts w:eastAsia="Times New Roman" w:cs="Times New Roman"/>
                <w:szCs w:val="24"/>
                <w:lang w:val="lt-LT" w:eastAsia="lt-LT"/>
              </w:rPr>
            </w:pPr>
            <w:r>
              <w:rPr>
                <w:rFonts w:eastAsia="Times New Roman" w:cs="Times New Roman"/>
                <w:szCs w:val="24"/>
                <w:lang w:val="lt-LT" w:eastAsia="lt-LT"/>
              </w:rPr>
              <w:t xml:space="preserve">Nuo </w:t>
            </w:r>
            <w:proofErr w:type="spellStart"/>
            <w:r>
              <w:rPr>
                <w:rFonts w:eastAsia="Times New Roman" w:cs="Times New Roman"/>
                <w:szCs w:val="24"/>
                <w:lang w:val="lt-LT" w:eastAsia="lt-LT"/>
              </w:rPr>
              <w:t>Druskupio</w:t>
            </w:r>
            <w:proofErr w:type="spellEnd"/>
            <w:r>
              <w:rPr>
                <w:rFonts w:eastAsia="Times New Roman" w:cs="Times New Roman"/>
                <w:szCs w:val="24"/>
                <w:lang w:val="lt-LT" w:eastAsia="lt-LT"/>
              </w:rPr>
              <w:t xml:space="preserve"> g. 3 numerio iki pėsčiųjų tako prie AB Birštono sanatorijos  ,,Versmė“</w:t>
            </w:r>
          </w:p>
        </w:tc>
        <w:tc>
          <w:tcPr>
            <w:tcW w:w="2693" w:type="dxa"/>
          </w:tcPr>
          <w:p w14:paraId="6BD06E97" w14:textId="29B713D7" w:rsidR="0064797D" w:rsidRDefault="00A6492A" w:rsidP="00522515">
            <w:pPr>
              <w:rPr>
                <w:rFonts w:eastAsia="Times New Roman" w:cs="Times New Roman"/>
                <w:szCs w:val="24"/>
                <w:lang w:val="lt-LT" w:eastAsia="lt-LT"/>
              </w:rPr>
            </w:pPr>
            <w:r>
              <w:rPr>
                <w:rFonts w:eastAsia="Times New Roman" w:cs="Times New Roman"/>
                <w:szCs w:val="24"/>
                <w:lang w:val="lt-LT" w:eastAsia="lt-LT"/>
              </w:rPr>
              <w:t>Gyventojams išduodami leidimai 1 transporto priemonei</w:t>
            </w:r>
          </w:p>
        </w:tc>
      </w:tr>
      <w:tr w:rsidR="0064797D" w14:paraId="129119A4" w14:textId="77777777" w:rsidTr="000F603F">
        <w:tc>
          <w:tcPr>
            <w:tcW w:w="846" w:type="dxa"/>
          </w:tcPr>
          <w:p w14:paraId="584A88A6"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4.</w:t>
            </w:r>
          </w:p>
        </w:tc>
        <w:tc>
          <w:tcPr>
            <w:tcW w:w="2551" w:type="dxa"/>
          </w:tcPr>
          <w:p w14:paraId="3E691A94" w14:textId="77777777" w:rsidR="0064797D" w:rsidRDefault="0064797D" w:rsidP="00522515">
            <w:pPr>
              <w:rPr>
                <w:rFonts w:eastAsia="Times New Roman" w:cs="Times New Roman"/>
                <w:szCs w:val="24"/>
                <w:lang w:val="lt-LT" w:eastAsia="lt-LT"/>
              </w:rPr>
            </w:pPr>
            <w:proofErr w:type="spellStart"/>
            <w:r>
              <w:rPr>
                <w:rFonts w:eastAsia="Times New Roman" w:cs="Times New Roman"/>
                <w:szCs w:val="24"/>
                <w:lang w:val="lt-LT" w:eastAsia="lt-LT"/>
              </w:rPr>
              <w:t>Druskupio</w:t>
            </w:r>
            <w:proofErr w:type="spellEnd"/>
            <w:r>
              <w:rPr>
                <w:rFonts w:eastAsia="Times New Roman" w:cs="Times New Roman"/>
                <w:szCs w:val="24"/>
                <w:lang w:val="lt-LT" w:eastAsia="lt-LT"/>
              </w:rPr>
              <w:t xml:space="preserve"> gatvės  aikštelė</w:t>
            </w:r>
          </w:p>
        </w:tc>
        <w:tc>
          <w:tcPr>
            <w:tcW w:w="3544" w:type="dxa"/>
          </w:tcPr>
          <w:p w14:paraId="612D642C"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 xml:space="preserve">Prie </w:t>
            </w:r>
            <w:proofErr w:type="spellStart"/>
            <w:r>
              <w:rPr>
                <w:rFonts w:eastAsia="Times New Roman" w:cs="Times New Roman"/>
                <w:szCs w:val="24"/>
                <w:lang w:val="lt-LT" w:eastAsia="lt-LT"/>
              </w:rPr>
              <w:t>Druskupio</w:t>
            </w:r>
            <w:proofErr w:type="spellEnd"/>
            <w:r>
              <w:rPr>
                <w:rFonts w:eastAsia="Times New Roman" w:cs="Times New Roman"/>
                <w:szCs w:val="24"/>
                <w:lang w:val="lt-LT" w:eastAsia="lt-LT"/>
              </w:rPr>
              <w:t xml:space="preserve"> g. 6A esanti aikštelė</w:t>
            </w:r>
          </w:p>
        </w:tc>
        <w:tc>
          <w:tcPr>
            <w:tcW w:w="2693" w:type="dxa"/>
          </w:tcPr>
          <w:p w14:paraId="444B29D8" w14:textId="6F80EC81" w:rsidR="0064797D" w:rsidRDefault="00A6492A" w:rsidP="00522515">
            <w:pPr>
              <w:rPr>
                <w:rFonts w:eastAsia="Times New Roman" w:cs="Times New Roman"/>
                <w:szCs w:val="24"/>
                <w:lang w:val="lt-LT" w:eastAsia="lt-LT"/>
              </w:rPr>
            </w:pPr>
            <w:r>
              <w:rPr>
                <w:rFonts w:eastAsia="Times New Roman" w:cs="Times New Roman"/>
                <w:szCs w:val="24"/>
                <w:lang w:val="lt-LT" w:eastAsia="lt-LT"/>
              </w:rPr>
              <w:t>Gyventojams išduodami leidimai 1 transporto priemonei</w:t>
            </w:r>
          </w:p>
        </w:tc>
      </w:tr>
      <w:tr w:rsidR="0064797D" w14:paraId="3E594CBA" w14:textId="77777777" w:rsidTr="000F603F">
        <w:tc>
          <w:tcPr>
            <w:tcW w:w="846" w:type="dxa"/>
          </w:tcPr>
          <w:p w14:paraId="639157B5"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5.</w:t>
            </w:r>
          </w:p>
        </w:tc>
        <w:tc>
          <w:tcPr>
            <w:tcW w:w="2551" w:type="dxa"/>
          </w:tcPr>
          <w:p w14:paraId="59DE9E42" w14:textId="203BFDEF" w:rsidR="0064797D" w:rsidRDefault="0064797D" w:rsidP="00522515">
            <w:pPr>
              <w:rPr>
                <w:rFonts w:eastAsia="Times New Roman" w:cs="Times New Roman"/>
                <w:szCs w:val="24"/>
                <w:lang w:val="lt-LT" w:eastAsia="lt-LT"/>
              </w:rPr>
            </w:pPr>
            <w:r>
              <w:rPr>
                <w:rFonts w:eastAsia="Times New Roman" w:cs="Times New Roman"/>
                <w:szCs w:val="24"/>
                <w:lang w:val="lt-LT" w:eastAsia="lt-LT"/>
              </w:rPr>
              <w:t>Algirdo g. kair</w:t>
            </w:r>
            <w:r w:rsidR="00D16073">
              <w:rPr>
                <w:rFonts w:eastAsia="Times New Roman" w:cs="Times New Roman"/>
                <w:szCs w:val="24"/>
                <w:lang w:val="lt-LT" w:eastAsia="lt-LT"/>
              </w:rPr>
              <w:t xml:space="preserve">iojoje </w:t>
            </w:r>
            <w:r>
              <w:rPr>
                <w:rFonts w:eastAsia="Times New Roman" w:cs="Times New Roman"/>
                <w:szCs w:val="24"/>
                <w:lang w:val="lt-LT" w:eastAsia="lt-LT"/>
              </w:rPr>
              <w:t>pusėje</w:t>
            </w:r>
          </w:p>
        </w:tc>
        <w:tc>
          <w:tcPr>
            <w:tcW w:w="3544" w:type="dxa"/>
          </w:tcPr>
          <w:p w14:paraId="4C6A2C35"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Algirdo g. nuo 2A iki perėjos Algirdo gatvėje</w:t>
            </w:r>
          </w:p>
        </w:tc>
        <w:tc>
          <w:tcPr>
            <w:tcW w:w="2693" w:type="dxa"/>
          </w:tcPr>
          <w:p w14:paraId="202ECC1E" w14:textId="77777777" w:rsidR="0064797D" w:rsidRDefault="0064797D" w:rsidP="00522515">
            <w:pPr>
              <w:rPr>
                <w:rFonts w:eastAsia="Times New Roman" w:cs="Times New Roman"/>
                <w:szCs w:val="24"/>
                <w:lang w:val="lt-LT" w:eastAsia="lt-LT"/>
              </w:rPr>
            </w:pPr>
          </w:p>
        </w:tc>
      </w:tr>
      <w:tr w:rsidR="0064797D" w14:paraId="1B80BC3D" w14:textId="77777777" w:rsidTr="000F603F">
        <w:tc>
          <w:tcPr>
            <w:tcW w:w="846" w:type="dxa"/>
          </w:tcPr>
          <w:p w14:paraId="02E14D65"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6.</w:t>
            </w:r>
          </w:p>
        </w:tc>
        <w:tc>
          <w:tcPr>
            <w:tcW w:w="2551" w:type="dxa"/>
          </w:tcPr>
          <w:p w14:paraId="1862DCA8"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Algirdo gatvė</w:t>
            </w:r>
          </w:p>
        </w:tc>
        <w:tc>
          <w:tcPr>
            <w:tcW w:w="3544" w:type="dxa"/>
          </w:tcPr>
          <w:p w14:paraId="23B7DF05" w14:textId="676A3BA2" w:rsidR="0064797D" w:rsidRDefault="0064797D" w:rsidP="00522515">
            <w:pPr>
              <w:rPr>
                <w:rFonts w:eastAsia="Times New Roman" w:cs="Times New Roman"/>
                <w:szCs w:val="24"/>
                <w:lang w:val="lt-LT" w:eastAsia="lt-LT"/>
              </w:rPr>
            </w:pPr>
            <w:r>
              <w:rPr>
                <w:rFonts w:eastAsia="Times New Roman" w:cs="Times New Roman"/>
                <w:szCs w:val="24"/>
                <w:lang w:val="lt-LT" w:eastAsia="lt-LT"/>
              </w:rPr>
              <w:t>Automobilių stovėjimo aikštelė prie ,,Eglės sanatorijos</w:t>
            </w:r>
            <w:r w:rsidR="00D16073">
              <w:rPr>
                <w:rFonts w:eastAsia="Times New Roman" w:cs="Times New Roman"/>
                <w:szCs w:val="24"/>
                <w:lang w:val="lt-LT" w:eastAsia="lt-LT"/>
              </w:rPr>
              <w:t>“,</w:t>
            </w:r>
            <w:r>
              <w:rPr>
                <w:rFonts w:eastAsia="Times New Roman" w:cs="Times New Roman"/>
                <w:szCs w:val="24"/>
                <w:lang w:val="lt-LT" w:eastAsia="lt-LT"/>
              </w:rPr>
              <w:t xml:space="preserve"> Birštone</w:t>
            </w:r>
          </w:p>
        </w:tc>
        <w:tc>
          <w:tcPr>
            <w:tcW w:w="2693" w:type="dxa"/>
          </w:tcPr>
          <w:p w14:paraId="5FF37FF5" w14:textId="03AC2FF2" w:rsidR="0064797D" w:rsidRPr="006B2B6C" w:rsidRDefault="0064797D" w:rsidP="00522515">
            <w:pPr>
              <w:rPr>
                <w:rFonts w:eastAsia="Times New Roman" w:cs="Times New Roman"/>
                <w:strike/>
                <w:szCs w:val="24"/>
                <w:lang w:val="lt-LT" w:eastAsia="lt-LT"/>
              </w:rPr>
            </w:pPr>
          </w:p>
        </w:tc>
      </w:tr>
      <w:tr w:rsidR="0064797D" w14:paraId="1922597F" w14:textId="77777777" w:rsidTr="000F603F">
        <w:tc>
          <w:tcPr>
            <w:tcW w:w="846" w:type="dxa"/>
          </w:tcPr>
          <w:p w14:paraId="34C228A8"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7.</w:t>
            </w:r>
          </w:p>
        </w:tc>
        <w:tc>
          <w:tcPr>
            <w:tcW w:w="2551" w:type="dxa"/>
          </w:tcPr>
          <w:p w14:paraId="179E8D3A" w14:textId="282D29A3" w:rsidR="0064797D" w:rsidRDefault="0064797D" w:rsidP="00522515">
            <w:pPr>
              <w:rPr>
                <w:rFonts w:eastAsia="Times New Roman" w:cs="Times New Roman"/>
                <w:szCs w:val="24"/>
                <w:lang w:val="lt-LT" w:eastAsia="lt-LT"/>
              </w:rPr>
            </w:pPr>
            <w:proofErr w:type="spellStart"/>
            <w:r>
              <w:rPr>
                <w:rFonts w:eastAsia="Times New Roman" w:cs="Times New Roman"/>
                <w:szCs w:val="24"/>
                <w:lang w:val="lt-LT" w:eastAsia="lt-LT"/>
              </w:rPr>
              <w:t>Žvėrinčiaus</w:t>
            </w:r>
            <w:proofErr w:type="spellEnd"/>
            <w:r>
              <w:rPr>
                <w:rFonts w:eastAsia="Times New Roman" w:cs="Times New Roman"/>
                <w:szCs w:val="24"/>
                <w:lang w:val="lt-LT" w:eastAsia="lt-LT"/>
              </w:rPr>
              <w:t xml:space="preserve"> g. automobilių stovėjimo aikš</w:t>
            </w:r>
            <w:r w:rsidR="006A18E4" w:rsidRPr="006A18E4">
              <w:rPr>
                <w:rFonts w:eastAsia="Times New Roman" w:cs="Times New Roman"/>
                <w:color w:val="FF0000"/>
                <w:szCs w:val="24"/>
                <w:lang w:val="lt-LT" w:eastAsia="lt-LT"/>
              </w:rPr>
              <w:t>t</w:t>
            </w:r>
            <w:r>
              <w:rPr>
                <w:rFonts w:eastAsia="Times New Roman" w:cs="Times New Roman"/>
                <w:szCs w:val="24"/>
                <w:lang w:val="lt-LT" w:eastAsia="lt-LT"/>
              </w:rPr>
              <w:t>elė</w:t>
            </w:r>
          </w:p>
        </w:tc>
        <w:tc>
          <w:tcPr>
            <w:tcW w:w="3544" w:type="dxa"/>
          </w:tcPr>
          <w:p w14:paraId="389C9588" w14:textId="38898115" w:rsidR="0064797D" w:rsidRDefault="0064797D" w:rsidP="00522515">
            <w:pPr>
              <w:rPr>
                <w:rFonts w:eastAsia="Times New Roman" w:cs="Times New Roman"/>
                <w:szCs w:val="24"/>
                <w:lang w:val="lt-LT" w:eastAsia="lt-LT"/>
              </w:rPr>
            </w:pPr>
            <w:r>
              <w:rPr>
                <w:rFonts w:eastAsia="Times New Roman" w:cs="Times New Roman"/>
                <w:szCs w:val="24"/>
                <w:lang w:val="lt-LT" w:eastAsia="lt-LT"/>
              </w:rPr>
              <w:t>Aikštelė</w:t>
            </w:r>
            <w:r w:rsidR="00D16073">
              <w:rPr>
                <w:rFonts w:eastAsia="Times New Roman" w:cs="Times New Roman"/>
                <w:szCs w:val="24"/>
                <w:lang w:val="lt-LT" w:eastAsia="lt-LT"/>
              </w:rPr>
              <w:t>,</w:t>
            </w:r>
            <w:r>
              <w:rPr>
                <w:rFonts w:eastAsia="Times New Roman" w:cs="Times New Roman"/>
                <w:szCs w:val="24"/>
                <w:lang w:val="lt-LT" w:eastAsia="lt-LT"/>
              </w:rPr>
              <w:t xml:space="preserve"> esanti prie Nemuno</w:t>
            </w:r>
          </w:p>
        </w:tc>
        <w:tc>
          <w:tcPr>
            <w:tcW w:w="2693" w:type="dxa"/>
          </w:tcPr>
          <w:p w14:paraId="6A21435E" w14:textId="77777777" w:rsidR="0064797D" w:rsidRDefault="0064797D" w:rsidP="00522515">
            <w:pPr>
              <w:rPr>
                <w:rFonts w:eastAsia="Times New Roman" w:cs="Times New Roman"/>
                <w:szCs w:val="24"/>
                <w:lang w:val="lt-LT" w:eastAsia="lt-LT"/>
              </w:rPr>
            </w:pPr>
          </w:p>
        </w:tc>
      </w:tr>
      <w:tr w:rsidR="0064797D" w14:paraId="25DA071F" w14:textId="77777777" w:rsidTr="000F603F">
        <w:tc>
          <w:tcPr>
            <w:tcW w:w="846" w:type="dxa"/>
          </w:tcPr>
          <w:p w14:paraId="55D029A3"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8.</w:t>
            </w:r>
          </w:p>
        </w:tc>
        <w:tc>
          <w:tcPr>
            <w:tcW w:w="2551" w:type="dxa"/>
          </w:tcPr>
          <w:p w14:paraId="2DDA3D83"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,,Baltosios vilos“ aikštelė</w:t>
            </w:r>
          </w:p>
        </w:tc>
        <w:tc>
          <w:tcPr>
            <w:tcW w:w="3544" w:type="dxa"/>
          </w:tcPr>
          <w:p w14:paraId="2876A8A0" w14:textId="77777777" w:rsidR="0064797D" w:rsidRDefault="0064797D" w:rsidP="00522515">
            <w:pPr>
              <w:rPr>
                <w:rFonts w:eastAsia="Times New Roman" w:cs="Times New Roman"/>
                <w:szCs w:val="24"/>
                <w:lang w:val="lt-LT" w:eastAsia="lt-LT"/>
              </w:rPr>
            </w:pPr>
            <w:r>
              <w:rPr>
                <w:rFonts w:eastAsia="Times New Roman" w:cs="Times New Roman"/>
                <w:szCs w:val="24"/>
                <w:lang w:val="lt-LT" w:eastAsia="lt-LT"/>
              </w:rPr>
              <w:t>B. Sruogos g. 1</w:t>
            </w:r>
          </w:p>
        </w:tc>
        <w:tc>
          <w:tcPr>
            <w:tcW w:w="2693" w:type="dxa"/>
          </w:tcPr>
          <w:p w14:paraId="6B2FDA63" w14:textId="7FB81553" w:rsidR="0064797D" w:rsidRPr="006B2B6C" w:rsidRDefault="0064797D" w:rsidP="00522515">
            <w:pPr>
              <w:rPr>
                <w:rFonts w:eastAsia="Times New Roman" w:cs="Times New Roman"/>
                <w:strike/>
                <w:szCs w:val="24"/>
                <w:lang w:val="lt-LT" w:eastAsia="lt-LT"/>
              </w:rPr>
            </w:pPr>
          </w:p>
        </w:tc>
      </w:tr>
      <w:tr w:rsidR="000444BA" w14:paraId="627AB27F" w14:textId="77777777" w:rsidTr="000F603F">
        <w:tc>
          <w:tcPr>
            <w:tcW w:w="846" w:type="dxa"/>
          </w:tcPr>
          <w:p w14:paraId="3A3162D6" w14:textId="66FE06B7" w:rsidR="000444BA" w:rsidRDefault="000444BA" w:rsidP="00522515">
            <w:pPr>
              <w:rPr>
                <w:rFonts w:eastAsia="Times New Roman" w:cs="Times New Roman"/>
                <w:szCs w:val="24"/>
                <w:lang w:val="lt-LT" w:eastAsia="lt-LT"/>
              </w:rPr>
            </w:pPr>
            <w:r>
              <w:rPr>
                <w:rFonts w:eastAsia="Times New Roman" w:cs="Times New Roman"/>
                <w:szCs w:val="24"/>
                <w:lang w:val="lt-LT" w:eastAsia="lt-LT"/>
              </w:rPr>
              <w:t>9.</w:t>
            </w:r>
          </w:p>
        </w:tc>
        <w:tc>
          <w:tcPr>
            <w:tcW w:w="2551" w:type="dxa"/>
          </w:tcPr>
          <w:p w14:paraId="13A974F3" w14:textId="7F6841BB" w:rsidR="000444BA" w:rsidRDefault="000444BA" w:rsidP="00522515">
            <w:pPr>
              <w:rPr>
                <w:rFonts w:eastAsia="Times New Roman" w:cs="Times New Roman"/>
                <w:szCs w:val="24"/>
                <w:lang w:val="lt-LT" w:eastAsia="lt-LT"/>
              </w:rPr>
            </w:pPr>
            <w:r>
              <w:rPr>
                <w:rFonts w:eastAsia="Times New Roman" w:cs="Times New Roman"/>
                <w:szCs w:val="24"/>
                <w:lang w:val="lt-LT" w:eastAsia="lt-LT"/>
              </w:rPr>
              <w:t>Birštono sporto ir sveikatingo centro automobilių stovėjimo aikštelė</w:t>
            </w:r>
          </w:p>
        </w:tc>
        <w:tc>
          <w:tcPr>
            <w:tcW w:w="3544" w:type="dxa"/>
          </w:tcPr>
          <w:p w14:paraId="66F85382" w14:textId="5C4CF73E" w:rsidR="000444BA" w:rsidRDefault="000444BA" w:rsidP="00522515">
            <w:pPr>
              <w:rPr>
                <w:rFonts w:eastAsia="Times New Roman" w:cs="Times New Roman"/>
                <w:szCs w:val="24"/>
                <w:lang w:val="lt-LT" w:eastAsia="lt-LT"/>
              </w:rPr>
            </w:pPr>
            <w:r>
              <w:rPr>
                <w:rFonts w:eastAsia="Times New Roman" w:cs="Times New Roman"/>
                <w:szCs w:val="24"/>
                <w:lang w:val="lt-LT" w:eastAsia="lt-LT"/>
              </w:rPr>
              <w:t>Kęstučio g. 14</w:t>
            </w:r>
          </w:p>
        </w:tc>
        <w:tc>
          <w:tcPr>
            <w:tcW w:w="2693" w:type="dxa"/>
          </w:tcPr>
          <w:p w14:paraId="5FA89C22" w14:textId="77777777" w:rsidR="000444BA" w:rsidRDefault="000444BA" w:rsidP="00522515">
            <w:pPr>
              <w:rPr>
                <w:rFonts w:eastAsia="Times New Roman" w:cs="Times New Roman"/>
                <w:szCs w:val="24"/>
                <w:lang w:val="lt-LT" w:eastAsia="lt-LT"/>
              </w:rPr>
            </w:pPr>
          </w:p>
        </w:tc>
      </w:tr>
    </w:tbl>
    <w:p w14:paraId="384FED2E" w14:textId="77777777" w:rsidR="0064797D" w:rsidRDefault="0064797D" w:rsidP="0064797D">
      <w:pPr>
        <w:ind w:firstLine="720"/>
      </w:pPr>
    </w:p>
    <w:p w14:paraId="6D4ACB09" w14:textId="77777777" w:rsidR="0064797D" w:rsidRDefault="0064797D" w:rsidP="0064797D">
      <w:pPr>
        <w:ind w:firstLine="720"/>
      </w:pPr>
    </w:p>
    <w:p w14:paraId="695C037D" w14:textId="77777777" w:rsidR="0064797D" w:rsidRDefault="0064797D" w:rsidP="0064797D">
      <w:pPr>
        <w:ind w:firstLine="720"/>
      </w:pPr>
    </w:p>
    <w:p w14:paraId="09FECFEB" w14:textId="77777777" w:rsidR="0064797D" w:rsidRDefault="0064797D" w:rsidP="0064797D">
      <w:pPr>
        <w:ind w:firstLine="720"/>
      </w:pPr>
    </w:p>
    <w:p w14:paraId="0F7B275E" w14:textId="0F34F2E1" w:rsidR="0064797D" w:rsidRDefault="0064797D" w:rsidP="0064797D">
      <w:pPr>
        <w:ind w:firstLine="720"/>
      </w:pPr>
    </w:p>
    <w:p w14:paraId="7D56597C" w14:textId="74B3D4C8" w:rsidR="00A6492A" w:rsidRDefault="00A6492A" w:rsidP="0064797D">
      <w:pPr>
        <w:ind w:firstLine="720"/>
      </w:pPr>
    </w:p>
    <w:p w14:paraId="31F6E016" w14:textId="66FF8754" w:rsidR="00A6492A" w:rsidRDefault="00A6492A" w:rsidP="0064797D">
      <w:pPr>
        <w:ind w:firstLine="720"/>
      </w:pPr>
    </w:p>
    <w:p w14:paraId="73F78B76" w14:textId="7AAE27EC" w:rsidR="00A6492A" w:rsidRDefault="00A6492A" w:rsidP="0064797D">
      <w:pPr>
        <w:ind w:firstLine="720"/>
      </w:pPr>
    </w:p>
    <w:p w14:paraId="063E84E5" w14:textId="77777777" w:rsidR="00A6492A" w:rsidRDefault="00A6492A" w:rsidP="0064797D">
      <w:pPr>
        <w:ind w:firstLine="720"/>
      </w:pPr>
    </w:p>
    <w:p w14:paraId="277CF7EB" w14:textId="00EF28EE" w:rsidR="00A6492A" w:rsidRPr="00D20CB0" w:rsidRDefault="00A6492A" w:rsidP="00A6492A">
      <w:pPr>
        <w:tabs>
          <w:tab w:val="left" w:pos="142"/>
          <w:tab w:val="left" w:pos="284"/>
        </w:tabs>
        <w:suppressAutoHyphens/>
        <w:spacing w:line="240" w:lineRule="auto"/>
        <w:ind w:left="4678"/>
        <w:rPr>
          <w:rFonts w:cs="Times New Roman"/>
          <w:szCs w:val="24"/>
          <w:lang w:eastAsia="en-GB"/>
        </w:rPr>
      </w:pPr>
      <w:r w:rsidRPr="008225D4">
        <w:rPr>
          <w:rFonts w:eastAsia="Times New Roman" w:cs="Times New Roman"/>
          <w:szCs w:val="24"/>
          <w:lang w:val="lt-LT"/>
        </w:rPr>
        <w:lastRenderedPageBreak/>
        <w:t>Vietinė</w:t>
      </w:r>
      <w:r>
        <w:rPr>
          <w:rFonts w:eastAsia="Times New Roman" w:cs="Times New Roman"/>
          <w:szCs w:val="24"/>
          <w:lang w:val="lt-LT"/>
        </w:rPr>
        <w:t>s</w:t>
      </w:r>
      <w:r w:rsidRPr="008225D4">
        <w:rPr>
          <w:rFonts w:eastAsia="Times New Roman" w:cs="Times New Roman"/>
          <w:szCs w:val="24"/>
          <w:lang w:val="lt-LT"/>
        </w:rPr>
        <w:t xml:space="preserve"> rinkliav</w:t>
      </w:r>
      <w:r>
        <w:rPr>
          <w:rFonts w:eastAsia="Times New Roman" w:cs="Times New Roman"/>
          <w:szCs w:val="24"/>
          <w:lang w:val="lt-LT"/>
        </w:rPr>
        <w:t>os</w:t>
      </w:r>
      <w:r w:rsidRPr="008225D4">
        <w:rPr>
          <w:rFonts w:eastAsia="Times New Roman" w:cs="Times New Roman"/>
          <w:szCs w:val="24"/>
          <w:lang w:val="lt-LT"/>
        </w:rPr>
        <w:t xml:space="preserve"> už transporto priemonių stovėjimą </w:t>
      </w:r>
      <w:r>
        <w:rPr>
          <w:rFonts w:eastAsia="Times New Roman" w:cs="Times New Roman"/>
          <w:szCs w:val="24"/>
          <w:lang w:val="lt-LT"/>
        </w:rPr>
        <w:t>Birštono</w:t>
      </w:r>
      <w:r w:rsidRPr="008225D4">
        <w:rPr>
          <w:rFonts w:eastAsia="Times New Roman" w:cs="Times New Roman"/>
          <w:szCs w:val="24"/>
          <w:lang w:val="lt-LT"/>
        </w:rPr>
        <w:t xml:space="preserve"> </w:t>
      </w:r>
      <w:r w:rsidRPr="00911AA9">
        <w:rPr>
          <w:rFonts w:eastAsia="Times New Roman" w:cs="Times New Roman"/>
          <w:szCs w:val="24"/>
          <w:lang w:val="lt-LT"/>
        </w:rPr>
        <w:t>mieste nuostat</w:t>
      </w:r>
      <w:r w:rsidR="000F603F">
        <w:rPr>
          <w:rFonts w:eastAsia="Times New Roman" w:cs="Times New Roman"/>
          <w:szCs w:val="24"/>
          <w:lang w:val="lt-LT"/>
        </w:rPr>
        <w:t xml:space="preserve">ų </w:t>
      </w:r>
      <w:r>
        <w:rPr>
          <w:rFonts w:cs="Times New Roman"/>
          <w:szCs w:val="24"/>
          <w:lang w:eastAsia="en-GB"/>
        </w:rPr>
        <w:t>2</w:t>
      </w:r>
      <w:r w:rsidRPr="00D20CB0">
        <w:rPr>
          <w:rFonts w:cs="Times New Roman"/>
          <w:szCs w:val="24"/>
          <w:lang w:eastAsia="en-GB"/>
        </w:rPr>
        <w:t xml:space="preserve"> </w:t>
      </w:r>
      <w:proofErr w:type="spellStart"/>
      <w:r w:rsidRPr="00D20CB0">
        <w:rPr>
          <w:rFonts w:cs="Times New Roman"/>
          <w:szCs w:val="24"/>
          <w:lang w:eastAsia="en-GB"/>
        </w:rPr>
        <w:t>priedas</w:t>
      </w:r>
      <w:proofErr w:type="spellEnd"/>
    </w:p>
    <w:p w14:paraId="3A368ED2" w14:textId="07BD4305" w:rsidR="0064797D" w:rsidRDefault="00A6492A" w:rsidP="00A6492A">
      <w:pPr>
        <w:pStyle w:val="prastasiniatinklio"/>
        <w:jc w:val="center"/>
      </w:pPr>
      <w:r w:rsidRPr="00A6492A">
        <w:rPr>
          <w:b/>
          <w:bCs/>
          <w:color w:val="000000"/>
          <w:sz w:val="27"/>
          <w:szCs w:val="27"/>
        </w:rPr>
        <w:t>AUTOMOBILIŲ STOVĖJIMO VIETŲ SĄRAŠAS</w:t>
      </w:r>
    </w:p>
    <w:p w14:paraId="26426BED" w14:textId="2E1CDDCF" w:rsidR="0064797D" w:rsidRDefault="0064797D" w:rsidP="005E20F5">
      <w:pPr>
        <w:ind w:firstLine="720"/>
        <w:jc w:val="center"/>
      </w:pPr>
      <w:r>
        <w:rPr>
          <w:rFonts w:eastAsia="Times New Roman" w:cs="Times New Roman"/>
          <w:szCs w:val="24"/>
          <w:lang w:val="lt-LT" w:eastAsia="lt-LT"/>
        </w:rPr>
        <w:t>Birštono</w:t>
      </w:r>
      <w:r w:rsidRPr="008225D4">
        <w:rPr>
          <w:rFonts w:eastAsia="Times New Roman" w:cs="Times New Roman"/>
          <w:szCs w:val="24"/>
          <w:lang w:val="lt-LT" w:eastAsia="lt-LT"/>
        </w:rPr>
        <w:t xml:space="preserve"> gatvių ir automobilių stovėjimo aikštelės, kuriuose nustatyti mokesčiai už automobilių stovėjimą</w:t>
      </w:r>
      <w:r>
        <w:rPr>
          <w:rFonts w:eastAsia="Times New Roman" w:cs="Times New Roman"/>
          <w:szCs w:val="24"/>
          <w:lang w:val="lt-LT" w:eastAsia="lt-LT"/>
        </w:rPr>
        <w:t xml:space="preserve"> </w:t>
      </w:r>
      <w:r w:rsidR="006A18E4" w:rsidRPr="000F603F">
        <w:rPr>
          <w:rFonts w:eastAsia="Times New Roman" w:cs="Times New Roman"/>
          <w:szCs w:val="24"/>
          <w:lang w:val="lt-LT" w:eastAsia="lt-LT"/>
        </w:rPr>
        <w:t xml:space="preserve">geltonojoje </w:t>
      </w:r>
      <w:r w:rsidRPr="000F603F">
        <w:rPr>
          <w:rFonts w:eastAsia="Times New Roman" w:cs="Times New Roman"/>
          <w:szCs w:val="24"/>
          <w:lang w:val="lt-LT" w:eastAsia="lt-LT"/>
        </w:rPr>
        <w:t>zonoje:</w:t>
      </w:r>
    </w:p>
    <w:p w14:paraId="62D6B651" w14:textId="6F3B5CB3" w:rsidR="00CF4055" w:rsidRDefault="00CF4055">
      <w:pPr>
        <w:rPr>
          <w:lang w:val="lt-LT"/>
        </w:rPr>
      </w:pPr>
    </w:p>
    <w:tbl>
      <w:tblPr>
        <w:tblStyle w:val="Lentelstinklelis"/>
        <w:tblW w:w="0" w:type="auto"/>
        <w:tblLook w:val="04A0" w:firstRow="1" w:lastRow="0" w:firstColumn="1" w:lastColumn="0" w:noHBand="0" w:noVBand="1"/>
      </w:tblPr>
      <w:tblGrid>
        <w:gridCol w:w="846"/>
        <w:gridCol w:w="2551"/>
        <w:gridCol w:w="3119"/>
        <w:gridCol w:w="2830"/>
      </w:tblGrid>
      <w:tr w:rsidR="000F603F" w14:paraId="470AF7B7" w14:textId="77777777" w:rsidTr="000F603F">
        <w:tc>
          <w:tcPr>
            <w:tcW w:w="846" w:type="dxa"/>
          </w:tcPr>
          <w:p w14:paraId="4F78907F" w14:textId="29A19A57" w:rsidR="000F603F" w:rsidRDefault="000F603F">
            <w:pPr>
              <w:rPr>
                <w:lang w:val="lt-LT"/>
              </w:rPr>
            </w:pPr>
            <w:r>
              <w:rPr>
                <w:lang w:val="lt-LT"/>
              </w:rPr>
              <w:t>Eil. Nr.</w:t>
            </w:r>
          </w:p>
        </w:tc>
        <w:tc>
          <w:tcPr>
            <w:tcW w:w="2551" w:type="dxa"/>
          </w:tcPr>
          <w:p w14:paraId="5F4C32CC" w14:textId="0FBCEFB3" w:rsidR="000F603F" w:rsidRDefault="000F603F">
            <w:pPr>
              <w:rPr>
                <w:lang w:val="lt-LT"/>
              </w:rPr>
            </w:pPr>
            <w:r>
              <w:rPr>
                <w:lang w:val="lt-LT"/>
              </w:rPr>
              <w:t>Pavadinimas</w:t>
            </w:r>
          </w:p>
        </w:tc>
        <w:tc>
          <w:tcPr>
            <w:tcW w:w="3119" w:type="dxa"/>
          </w:tcPr>
          <w:p w14:paraId="0945B413" w14:textId="4F076E75" w:rsidR="000F603F" w:rsidRDefault="000F603F">
            <w:pPr>
              <w:rPr>
                <w:lang w:val="lt-LT"/>
              </w:rPr>
            </w:pPr>
            <w:r>
              <w:rPr>
                <w:lang w:val="lt-LT"/>
              </w:rPr>
              <w:t>Vieta ir adresas</w:t>
            </w:r>
          </w:p>
        </w:tc>
        <w:tc>
          <w:tcPr>
            <w:tcW w:w="2830" w:type="dxa"/>
          </w:tcPr>
          <w:p w14:paraId="5219E8F6" w14:textId="70FBFDF8" w:rsidR="000F603F" w:rsidRDefault="000F603F">
            <w:pPr>
              <w:rPr>
                <w:lang w:val="lt-LT"/>
              </w:rPr>
            </w:pPr>
            <w:r>
              <w:rPr>
                <w:lang w:val="lt-LT"/>
              </w:rPr>
              <w:t>Papildoma informacija</w:t>
            </w:r>
          </w:p>
        </w:tc>
      </w:tr>
      <w:tr w:rsidR="000F603F" w14:paraId="5909026D" w14:textId="77777777" w:rsidTr="009B08CF">
        <w:tc>
          <w:tcPr>
            <w:tcW w:w="9346" w:type="dxa"/>
            <w:gridSpan w:val="4"/>
          </w:tcPr>
          <w:p w14:paraId="6F48DB11" w14:textId="77777777" w:rsidR="000F603F" w:rsidRDefault="000F603F">
            <w:pPr>
              <w:rPr>
                <w:lang w:val="lt-LT"/>
              </w:rPr>
            </w:pPr>
          </w:p>
        </w:tc>
      </w:tr>
      <w:tr w:rsidR="000F603F" w14:paraId="181030B4" w14:textId="77777777" w:rsidTr="000F603F">
        <w:tc>
          <w:tcPr>
            <w:tcW w:w="846" w:type="dxa"/>
          </w:tcPr>
          <w:p w14:paraId="49AEF520" w14:textId="3817CFEF" w:rsidR="000F603F" w:rsidRDefault="000F603F" w:rsidP="000F603F">
            <w:pPr>
              <w:rPr>
                <w:lang w:val="lt-LT"/>
              </w:rPr>
            </w:pPr>
            <w:r>
              <w:rPr>
                <w:lang w:val="lt-LT"/>
              </w:rPr>
              <w:t>1.</w:t>
            </w:r>
          </w:p>
        </w:tc>
        <w:tc>
          <w:tcPr>
            <w:tcW w:w="2551" w:type="dxa"/>
          </w:tcPr>
          <w:p w14:paraId="57FEAB2F" w14:textId="12BCC363" w:rsidR="000F603F" w:rsidRDefault="000F603F" w:rsidP="000F603F">
            <w:pPr>
              <w:rPr>
                <w:lang w:val="lt-LT"/>
              </w:rPr>
            </w:pPr>
            <w:r>
              <w:rPr>
                <w:rFonts w:eastAsia="Times New Roman" w:cs="Times New Roman"/>
                <w:szCs w:val="24"/>
                <w:lang w:val="lt-LT" w:eastAsia="lt-LT"/>
              </w:rPr>
              <w:t>B. Sruogos gatvės dešin</w:t>
            </w:r>
            <w:r w:rsidR="005E20F5">
              <w:rPr>
                <w:rFonts w:eastAsia="Times New Roman" w:cs="Times New Roman"/>
                <w:szCs w:val="24"/>
                <w:lang w:val="lt-LT" w:eastAsia="lt-LT"/>
              </w:rPr>
              <w:t>ioji</w:t>
            </w:r>
            <w:r>
              <w:rPr>
                <w:rFonts w:eastAsia="Times New Roman" w:cs="Times New Roman"/>
                <w:szCs w:val="24"/>
                <w:lang w:val="lt-LT" w:eastAsia="lt-LT"/>
              </w:rPr>
              <w:t xml:space="preserve"> pusė</w:t>
            </w:r>
          </w:p>
        </w:tc>
        <w:tc>
          <w:tcPr>
            <w:tcW w:w="3119" w:type="dxa"/>
          </w:tcPr>
          <w:p w14:paraId="5FFA0CC1" w14:textId="7D43DC05" w:rsidR="000F603F" w:rsidRDefault="000F603F" w:rsidP="000F603F">
            <w:pPr>
              <w:rPr>
                <w:lang w:val="lt-LT"/>
              </w:rPr>
            </w:pPr>
            <w:r>
              <w:rPr>
                <w:rFonts w:eastAsia="Times New Roman" w:cs="Times New Roman"/>
                <w:szCs w:val="24"/>
                <w:lang w:val="lt-LT" w:eastAsia="lt-LT"/>
              </w:rPr>
              <w:t>B. Sruogos g. nuo 9 numerio iki Lakštingalų tako</w:t>
            </w:r>
          </w:p>
        </w:tc>
        <w:tc>
          <w:tcPr>
            <w:tcW w:w="2830" w:type="dxa"/>
          </w:tcPr>
          <w:p w14:paraId="16C82A6C" w14:textId="7AA08310" w:rsidR="000F603F" w:rsidRDefault="000F603F" w:rsidP="000F603F">
            <w:pPr>
              <w:rPr>
                <w:lang w:val="lt-LT"/>
              </w:rPr>
            </w:pPr>
            <w:r>
              <w:rPr>
                <w:rFonts w:eastAsia="Times New Roman" w:cs="Times New Roman"/>
                <w:szCs w:val="24"/>
                <w:lang w:val="lt-LT" w:eastAsia="lt-LT"/>
              </w:rPr>
              <w:t>Gyventojams išduodami leidimai 1 transporto priemonei</w:t>
            </w:r>
          </w:p>
        </w:tc>
      </w:tr>
      <w:tr w:rsidR="000F603F" w14:paraId="68E16A86" w14:textId="77777777" w:rsidTr="000F603F">
        <w:tc>
          <w:tcPr>
            <w:tcW w:w="846" w:type="dxa"/>
          </w:tcPr>
          <w:p w14:paraId="40291719" w14:textId="43302477" w:rsidR="000F603F" w:rsidRDefault="000F603F" w:rsidP="000F603F">
            <w:pPr>
              <w:rPr>
                <w:lang w:val="lt-LT"/>
              </w:rPr>
            </w:pPr>
            <w:r>
              <w:rPr>
                <w:lang w:val="lt-LT"/>
              </w:rPr>
              <w:t>2.</w:t>
            </w:r>
          </w:p>
        </w:tc>
        <w:tc>
          <w:tcPr>
            <w:tcW w:w="2551" w:type="dxa"/>
          </w:tcPr>
          <w:p w14:paraId="0367EC48" w14:textId="7181BAC6" w:rsidR="000F603F" w:rsidRDefault="000F603F" w:rsidP="000F603F">
            <w:pPr>
              <w:rPr>
                <w:lang w:val="lt-LT"/>
              </w:rPr>
            </w:pPr>
            <w:proofErr w:type="spellStart"/>
            <w:r>
              <w:rPr>
                <w:rFonts w:eastAsia="Times New Roman" w:cs="Times New Roman"/>
                <w:szCs w:val="24"/>
                <w:lang w:val="lt-LT" w:eastAsia="lt-LT"/>
              </w:rPr>
              <w:t>Žvėrinčiaus</w:t>
            </w:r>
            <w:proofErr w:type="spellEnd"/>
            <w:r>
              <w:rPr>
                <w:rFonts w:eastAsia="Times New Roman" w:cs="Times New Roman"/>
                <w:szCs w:val="24"/>
                <w:lang w:val="lt-LT" w:eastAsia="lt-LT"/>
              </w:rPr>
              <w:t xml:space="preserve"> g. automobilių stovėjimo aikštelė</w:t>
            </w:r>
          </w:p>
        </w:tc>
        <w:tc>
          <w:tcPr>
            <w:tcW w:w="3119" w:type="dxa"/>
          </w:tcPr>
          <w:p w14:paraId="44E04399" w14:textId="67C0268E" w:rsidR="000F603F" w:rsidRDefault="000F603F" w:rsidP="000F603F">
            <w:pPr>
              <w:rPr>
                <w:lang w:val="lt-LT"/>
              </w:rPr>
            </w:pPr>
            <w:proofErr w:type="spellStart"/>
            <w:r>
              <w:rPr>
                <w:rFonts w:eastAsia="Times New Roman" w:cs="Times New Roman"/>
                <w:szCs w:val="24"/>
                <w:lang w:val="lt-LT" w:eastAsia="lt-LT"/>
              </w:rPr>
              <w:t>Žvėrinčiaus</w:t>
            </w:r>
            <w:proofErr w:type="spellEnd"/>
            <w:r>
              <w:rPr>
                <w:rFonts w:eastAsia="Times New Roman" w:cs="Times New Roman"/>
                <w:szCs w:val="24"/>
                <w:lang w:val="lt-LT" w:eastAsia="lt-LT"/>
              </w:rPr>
              <w:t xml:space="preserve"> g. nuo 61</w:t>
            </w:r>
            <w:r w:rsidR="005E20F5">
              <w:rPr>
                <w:rFonts w:eastAsia="Times New Roman" w:cs="Times New Roman"/>
                <w:szCs w:val="24"/>
                <w:lang w:val="lt-LT" w:eastAsia="lt-LT"/>
              </w:rPr>
              <w:t xml:space="preserve"> numerio</w:t>
            </w:r>
            <w:r>
              <w:rPr>
                <w:rFonts w:eastAsia="Times New Roman" w:cs="Times New Roman"/>
                <w:szCs w:val="24"/>
                <w:lang w:val="lt-LT" w:eastAsia="lt-LT"/>
              </w:rPr>
              <w:t xml:space="preserve"> iki Pušyno g. sankryžos</w:t>
            </w:r>
          </w:p>
        </w:tc>
        <w:tc>
          <w:tcPr>
            <w:tcW w:w="2830" w:type="dxa"/>
          </w:tcPr>
          <w:p w14:paraId="6A8E1C52" w14:textId="4F3722CF" w:rsidR="000F603F" w:rsidRDefault="000F603F" w:rsidP="000F603F">
            <w:pPr>
              <w:rPr>
                <w:lang w:val="lt-LT"/>
              </w:rPr>
            </w:pPr>
            <w:r>
              <w:rPr>
                <w:rFonts w:eastAsia="Times New Roman" w:cs="Times New Roman"/>
                <w:szCs w:val="24"/>
                <w:lang w:val="lt-LT" w:eastAsia="lt-LT"/>
              </w:rPr>
              <w:t>Gyventojams išduodami leidimai 1 transporto priemonei</w:t>
            </w:r>
          </w:p>
        </w:tc>
      </w:tr>
    </w:tbl>
    <w:p w14:paraId="53603F61" w14:textId="5C0AD2CC" w:rsidR="00A6492A" w:rsidRDefault="00A6492A">
      <w:pPr>
        <w:rPr>
          <w:lang w:val="lt-LT"/>
        </w:rPr>
      </w:pPr>
    </w:p>
    <w:p w14:paraId="2645B68D" w14:textId="5B78FBEA" w:rsidR="006C55C2" w:rsidRDefault="006C55C2">
      <w:pPr>
        <w:rPr>
          <w:lang w:val="lt-LT"/>
        </w:rPr>
      </w:pPr>
    </w:p>
    <w:p w14:paraId="4B651ECB" w14:textId="015B22F9" w:rsidR="006C55C2" w:rsidRDefault="006C55C2">
      <w:pPr>
        <w:rPr>
          <w:lang w:val="lt-LT"/>
        </w:rPr>
      </w:pPr>
    </w:p>
    <w:p w14:paraId="20595A0A" w14:textId="1EDFF239" w:rsidR="006C55C2" w:rsidRDefault="006C55C2">
      <w:pPr>
        <w:rPr>
          <w:lang w:val="lt-LT"/>
        </w:rPr>
      </w:pPr>
    </w:p>
    <w:p w14:paraId="105C49B7" w14:textId="3F84BAE0" w:rsidR="006C55C2" w:rsidRDefault="006C55C2">
      <w:pPr>
        <w:rPr>
          <w:lang w:val="lt-LT"/>
        </w:rPr>
      </w:pPr>
    </w:p>
    <w:p w14:paraId="6201E6D9" w14:textId="7E01EF4A" w:rsidR="006C55C2" w:rsidRDefault="006C55C2">
      <w:pPr>
        <w:rPr>
          <w:lang w:val="lt-LT"/>
        </w:rPr>
      </w:pPr>
    </w:p>
    <w:p w14:paraId="2B45EFA2" w14:textId="3506D62B" w:rsidR="006C55C2" w:rsidRDefault="006C55C2">
      <w:pPr>
        <w:rPr>
          <w:lang w:val="lt-LT"/>
        </w:rPr>
      </w:pPr>
    </w:p>
    <w:p w14:paraId="625311ED" w14:textId="27E396ED" w:rsidR="006C55C2" w:rsidRDefault="006C55C2">
      <w:pPr>
        <w:rPr>
          <w:lang w:val="lt-LT"/>
        </w:rPr>
      </w:pPr>
    </w:p>
    <w:p w14:paraId="6121D62A" w14:textId="6A2201D1" w:rsidR="006C55C2" w:rsidRDefault="006C55C2">
      <w:pPr>
        <w:rPr>
          <w:lang w:val="lt-LT"/>
        </w:rPr>
      </w:pPr>
    </w:p>
    <w:p w14:paraId="35AC92BB" w14:textId="3885E7AD" w:rsidR="006C55C2" w:rsidRDefault="006C55C2">
      <w:pPr>
        <w:rPr>
          <w:lang w:val="lt-LT"/>
        </w:rPr>
      </w:pPr>
    </w:p>
    <w:p w14:paraId="0415A63A" w14:textId="4D96B265" w:rsidR="006C55C2" w:rsidRDefault="006C55C2">
      <w:pPr>
        <w:rPr>
          <w:lang w:val="lt-LT"/>
        </w:rPr>
      </w:pPr>
    </w:p>
    <w:p w14:paraId="2946B6CB" w14:textId="18DF4504" w:rsidR="006C55C2" w:rsidRDefault="006C55C2">
      <w:pPr>
        <w:rPr>
          <w:lang w:val="lt-LT"/>
        </w:rPr>
      </w:pPr>
    </w:p>
    <w:p w14:paraId="486777EE" w14:textId="4470B842" w:rsidR="006C55C2" w:rsidRDefault="006C55C2">
      <w:pPr>
        <w:rPr>
          <w:lang w:val="lt-LT"/>
        </w:rPr>
      </w:pPr>
    </w:p>
    <w:p w14:paraId="33598ACD" w14:textId="0D2EB79D" w:rsidR="006C55C2" w:rsidRDefault="006C55C2">
      <w:pPr>
        <w:rPr>
          <w:lang w:val="lt-LT"/>
        </w:rPr>
      </w:pPr>
    </w:p>
    <w:p w14:paraId="5446AD0B" w14:textId="366962E0" w:rsidR="006C55C2" w:rsidRDefault="006C55C2">
      <w:pPr>
        <w:rPr>
          <w:lang w:val="lt-LT"/>
        </w:rPr>
      </w:pPr>
    </w:p>
    <w:p w14:paraId="04030A17" w14:textId="03A6B840" w:rsidR="006C55C2" w:rsidRDefault="006C55C2">
      <w:pPr>
        <w:rPr>
          <w:lang w:val="lt-LT"/>
        </w:rPr>
      </w:pPr>
    </w:p>
    <w:p w14:paraId="2DF722F4" w14:textId="7D04AADA" w:rsidR="006C55C2" w:rsidRDefault="006C55C2">
      <w:pPr>
        <w:rPr>
          <w:lang w:val="lt-LT"/>
        </w:rPr>
      </w:pPr>
    </w:p>
    <w:p w14:paraId="371B6096" w14:textId="0D9AA634" w:rsidR="006C55C2" w:rsidRDefault="006C55C2">
      <w:pPr>
        <w:rPr>
          <w:lang w:val="lt-LT"/>
        </w:rPr>
      </w:pPr>
    </w:p>
    <w:p w14:paraId="00E6CF5E" w14:textId="31ADFEA6" w:rsidR="00D07234" w:rsidRDefault="00D07234">
      <w:pPr>
        <w:rPr>
          <w:lang w:val="lt-LT"/>
        </w:rPr>
      </w:pPr>
    </w:p>
    <w:p w14:paraId="7B0EF44E" w14:textId="77777777" w:rsidR="00D07234" w:rsidRDefault="00D07234">
      <w:pPr>
        <w:rPr>
          <w:lang w:val="lt-LT"/>
        </w:rPr>
      </w:pPr>
    </w:p>
    <w:p w14:paraId="3614D66E" w14:textId="77777777" w:rsidR="006C55C2" w:rsidRDefault="006C55C2" w:rsidP="006C55C2">
      <w:pPr>
        <w:tabs>
          <w:tab w:val="left" w:pos="5245"/>
          <w:tab w:val="left" w:pos="7371"/>
        </w:tabs>
        <w:spacing w:after="0"/>
        <w:jc w:val="center"/>
        <w:rPr>
          <w:rFonts w:cs="Times New Roman"/>
          <w:szCs w:val="24"/>
          <w:lang w:val="lt-LT" w:eastAsia="lt-LT"/>
        </w:rPr>
      </w:pPr>
    </w:p>
    <w:p w14:paraId="6070F3CD" w14:textId="5EAB15D2" w:rsidR="006C55C2" w:rsidRPr="00D20CB0" w:rsidRDefault="006C55C2" w:rsidP="006C55C2">
      <w:pPr>
        <w:tabs>
          <w:tab w:val="left" w:pos="142"/>
          <w:tab w:val="left" w:pos="284"/>
        </w:tabs>
        <w:suppressAutoHyphens/>
        <w:spacing w:line="240" w:lineRule="auto"/>
        <w:ind w:left="4678"/>
        <w:rPr>
          <w:rFonts w:cs="Times New Roman"/>
          <w:szCs w:val="24"/>
          <w:lang w:eastAsia="en-GB"/>
        </w:rPr>
      </w:pPr>
      <w:r w:rsidRPr="008225D4">
        <w:rPr>
          <w:rFonts w:eastAsia="Times New Roman" w:cs="Times New Roman"/>
          <w:szCs w:val="24"/>
          <w:lang w:val="lt-LT"/>
        </w:rPr>
        <w:t>Vietinė</w:t>
      </w:r>
      <w:r>
        <w:rPr>
          <w:rFonts w:eastAsia="Times New Roman" w:cs="Times New Roman"/>
          <w:szCs w:val="24"/>
          <w:lang w:val="lt-LT"/>
        </w:rPr>
        <w:t>s</w:t>
      </w:r>
      <w:r w:rsidRPr="008225D4">
        <w:rPr>
          <w:rFonts w:eastAsia="Times New Roman" w:cs="Times New Roman"/>
          <w:szCs w:val="24"/>
          <w:lang w:val="lt-LT"/>
        </w:rPr>
        <w:t xml:space="preserve"> rinkliav</w:t>
      </w:r>
      <w:r>
        <w:rPr>
          <w:rFonts w:eastAsia="Times New Roman" w:cs="Times New Roman"/>
          <w:szCs w:val="24"/>
          <w:lang w:val="lt-LT"/>
        </w:rPr>
        <w:t>os</w:t>
      </w:r>
      <w:r w:rsidRPr="008225D4">
        <w:rPr>
          <w:rFonts w:eastAsia="Times New Roman" w:cs="Times New Roman"/>
          <w:szCs w:val="24"/>
          <w:lang w:val="lt-LT"/>
        </w:rPr>
        <w:t xml:space="preserve"> už transporto priemonių stovėjimą </w:t>
      </w:r>
      <w:r>
        <w:rPr>
          <w:rFonts w:eastAsia="Times New Roman" w:cs="Times New Roman"/>
          <w:szCs w:val="24"/>
          <w:lang w:val="lt-LT"/>
        </w:rPr>
        <w:t>Birštono</w:t>
      </w:r>
      <w:r w:rsidRPr="008225D4">
        <w:rPr>
          <w:rFonts w:eastAsia="Times New Roman" w:cs="Times New Roman"/>
          <w:szCs w:val="24"/>
          <w:lang w:val="lt-LT"/>
        </w:rPr>
        <w:t xml:space="preserve"> </w:t>
      </w:r>
      <w:r w:rsidRPr="00911AA9">
        <w:rPr>
          <w:rFonts w:eastAsia="Times New Roman" w:cs="Times New Roman"/>
          <w:szCs w:val="24"/>
          <w:lang w:val="lt-LT"/>
        </w:rPr>
        <w:t>mieste nuostat</w:t>
      </w:r>
      <w:r>
        <w:rPr>
          <w:rFonts w:eastAsia="Times New Roman" w:cs="Times New Roman"/>
          <w:szCs w:val="24"/>
          <w:lang w:val="lt-LT"/>
        </w:rPr>
        <w:t>ų</w:t>
      </w:r>
      <w:r w:rsidRPr="00911AA9">
        <w:rPr>
          <w:rFonts w:eastAsia="Times New Roman" w:cs="Times New Roman"/>
          <w:szCs w:val="24"/>
          <w:lang w:val="lt-LT"/>
        </w:rPr>
        <w:t xml:space="preserve"> </w:t>
      </w:r>
      <w:r>
        <w:rPr>
          <w:rFonts w:cs="Times New Roman"/>
          <w:szCs w:val="24"/>
          <w:lang w:eastAsia="en-GB"/>
        </w:rPr>
        <w:t>3</w:t>
      </w:r>
      <w:r w:rsidRPr="00D20CB0">
        <w:rPr>
          <w:rFonts w:cs="Times New Roman"/>
          <w:szCs w:val="24"/>
          <w:lang w:eastAsia="en-GB"/>
        </w:rPr>
        <w:t xml:space="preserve"> </w:t>
      </w:r>
      <w:proofErr w:type="spellStart"/>
      <w:r w:rsidRPr="00D20CB0">
        <w:rPr>
          <w:rFonts w:cs="Times New Roman"/>
          <w:szCs w:val="24"/>
          <w:lang w:eastAsia="en-GB"/>
        </w:rPr>
        <w:t>priedas</w:t>
      </w:r>
      <w:proofErr w:type="spellEnd"/>
    </w:p>
    <w:p w14:paraId="2270E795" w14:textId="77777777" w:rsidR="006C55C2" w:rsidRDefault="006C55C2" w:rsidP="006C55C2">
      <w:pPr>
        <w:tabs>
          <w:tab w:val="left" w:pos="5245"/>
          <w:tab w:val="left" w:pos="7371"/>
        </w:tabs>
        <w:spacing w:after="0"/>
        <w:jc w:val="center"/>
        <w:rPr>
          <w:rFonts w:cs="Times New Roman"/>
          <w:szCs w:val="24"/>
          <w:lang w:val="lt-LT" w:eastAsia="lt-LT"/>
        </w:rPr>
      </w:pPr>
    </w:p>
    <w:p w14:paraId="0C09EB66" w14:textId="7834F391" w:rsidR="006C55C2" w:rsidRPr="00DA6D43" w:rsidRDefault="006C55C2" w:rsidP="006C55C2">
      <w:pPr>
        <w:tabs>
          <w:tab w:val="left" w:pos="5245"/>
          <w:tab w:val="left" w:pos="7371"/>
        </w:tabs>
        <w:spacing w:after="0"/>
        <w:jc w:val="center"/>
        <w:rPr>
          <w:rFonts w:cs="Times New Roman"/>
          <w:szCs w:val="24"/>
          <w:lang w:val="lt-LT" w:eastAsia="lt-LT"/>
        </w:rPr>
      </w:pPr>
      <w:r w:rsidRPr="00DA6D43">
        <w:rPr>
          <w:rFonts w:cs="Times New Roman"/>
          <w:szCs w:val="24"/>
          <w:lang w:val="lt-LT" w:eastAsia="lt-LT"/>
        </w:rPr>
        <w:t>___________________</w:t>
      </w:r>
    </w:p>
    <w:p w14:paraId="739862CC" w14:textId="77777777" w:rsidR="006C55C2" w:rsidRPr="00DA6AE9" w:rsidRDefault="006C55C2" w:rsidP="006C55C2">
      <w:pPr>
        <w:tabs>
          <w:tab w:val="left" w:pos="5245"/>
          <w:tab w:val="left" w:pos="7371"/>
        </w:tabs>
        <w:spacing w:after="0"/>
        <w:jc w:val="center"/>
        <w:rPr>
          <w:rFonts w:cs="Times New Roman"/>
          <w:i/>
          <w:szCs w:val="24"/>
          <w:lang w:val="lt-LT" w:eastAsia="lt-LT"/>
        </w:rPr>
      </w:pPr>
      <w:r w:rsidRPr="00DA6AE9">
        <w:rPr>
          <w:rFonts w:cs="Times New Roman"/>
          <w:i/>
          <w:szCs w:val="24"/>
          <w:lang w:val="lt-LT" w:eastAsia="lt-LT"/>
        </w:rPr>
        <w:t>(Vardas ir pavardė)</w:t>
      </w:r>
    </w:p>
    <w:p w14:paraId="38131589" w14:textId="77777777" w:rsidR="006C55C2" w:rsidRPr="00DA6D43" w:rsidRDefault="006C55C2" w:rsidP="006C55C2">
      <w:pPr>
        <w:tabs>
          <w:tab w:val="left" w:pos="5245"/>
          <w:tab w:val="left" w:pos="7371"/>
        </w:tabs>
        <w:spacing w:after="0"/>
        <w:jc w:val="center"/>
        <w:rPr>
          <w:rFonts w:cs="Times New Roman"/>
          <w:szCs w:val="24"/>
          <w:lang w:val="lt-LT" w:eastAsia="lt-LT"/>
        </w:rPr>
      </w:pPr>
    </w:p>
    <w:p w14:paraId="4F2DF220" w14:textId="77777777" w:rsidR="006C55C2" w:rsidRPr="00DA6D43" w:rsidRDefault="006C55C2" w:rsidP="006C55C2">
      <w:pPr>
        <w:tabs>
          <w:tab w:val="left" w:pos="5245"/>
          <w:tab w:val="left" w:pos="7371"/>
        </w:tabs>
        <w:spacing w:after="0"/>
        <w:jc w:val="center"/>
        <w:rPr>
          <w:rFonts w:cs="Times New Roman"/>
          <w:szCs w:val="24"/>
          <w:lang w:val="lt-LT" w:eastAsia="lt-LT"/>
        </w:rPr>
      </w:pPr>
      <w:r w:rsidRPr="00DA6D43">
        <w:rPr>
          <w:rFonts w:cs="Times New Roman"/>
          <w:szCs w:val="24"/>
          <w:lang w:val="lt-LT" w:eastAsia="lt-LT"/>
        </w:rPr>
        <w:t xml:space="preserve">        ___________________________________________</w:t>
      </w:r>
      <w:r>
        <w:rPr>
          <w:rFonts w:cs="Times New Roman"/>
          <w:szCs w:val="24"/>
          <w:lang w:val="lt-LT" w:eastAsia="lt-LT"/>
        </w:rPr>
        <w:t>___________________________</w:t>
      </w:r>
    </w:p>
    <w:p w14:paraId="30AE88CC" w14:textId="77777777" w:rsidR="006C55C2" w:rsidRPr="00DA6AE9" w:rsidRDefault="006C55C2" w:rsidP="006C55C2">
      <w:pPr>
        <w:tabs>
          <w:tab w:val="left" w:pos="5245"/>
          <w:tab w:val="left" w:pos="7371"/>
        </w:tabs>
        <w:spacing w:after="0"/>
        <w:jc w:val="center"/>
        <w:rPr>
          <w:rFonts w:cs="Times New Roman"/>
          <w:i/>
          <w:szCs w:val="24"/>
          <w:lang w:val="lt-LT" w:eastAsia="lt-LT"/>
        </w:rPr>
      </w:pPr>
      <w:r w:rsidRPr="00DA6AE9">
        <w:rPr>
          <w:rFonts w:cs="Times New Roman"/>
          <w:i/>
          <w:szCs w:val="24"/>
          <w:lang w:val="lt-LT" w:eastAsia="lt-LT"/>
        </w:rPr>
        <w:t>(</w:t>
      </w:r>
      <w:r>
        <w:rPr>
          <w:rFonts w:cs="Times New Roman"/>
          <w:i/>
          <w:szCs w:val="24"/>
          <w:lang w:val="lt-LT" w:eastAsia="lt-LT"/>
        </w:rPr>
        <w:t>R</w:t>
      </w:r>
      <w:r w:rsidRPr="00DA6AE9">
        <w:rPr>
          <w:rFonts w:cs="Times New Roman"/>
          <w:i/>
          <w:szCs w:val="24"/>
          <w:lang w:val="lt-LT" w:eastAsia="lt-LT"/>
        </w:rPr>
        <w:t>egistruotos gyvenamosios vietos adresas, kontaktiniai duomenys)</w:t>
      </w:r>
    </w:p>
    <w:p w14:paraId="32C2C56A" w14:textId="77777777" w:rsidR="006C55C2" w:rsidRPr="00DA6D43" w:rsidRDefault="006C55C2" w:rsidP="006C55C2">
      <w:pPr>
        <w:tabs>
          <w:tab w:val="left" w:pos="5245"/>
          <w:tab w:val="left" w:pos="7371"/>
        </w:tabs>
        <w:spacing w:after="0"/>
        <w:jc w:val="center"/>
        <w:rPr>
          <w:rFonts w:cs="Times New Roman"/>
          <w:szCs w:val="24"/>
          <w:lang w:val="lt-LT" w:eastAsia="lt-LT"/>
        </w:rPr>
      </w:pPr>
    </w:p>
    <w:p w14:paraId="751C3C09" w14:textId="77777777" w:rsidR="006C55C2" w:rsidRPr="00DA6D43" w:rsidRDefault="006C55C2" w:rsidP="006C55C2">
      <w:pPr>
        <w:spacing w:after="0"/>
        <w:rPr>
          <w:rFonts w:cs="Times New Roman"/>
          <w:szCs w:val="24"/>
          <w:lang w:val="lt-LT"/>
        </w:rPr>
      </w:pPr>
    </w:p>
    <w:p w14:paraId="57381EE1" w14:textId="77777777" w:rsidR="006C55C2" w:rsidRPr="00DA6D43" w:rsidRDefault="006C55C2" w:rsidP="006C55C2">
      <w:pPr>
        <w:spacing w:after="0"/>
        <w:rPr>
          <w:rFonts w:cs="Times New Roman"/>
          <w:szCs w:val="24"/>
          <w:lang w:val="lt-LT"/>
        </w:rPr>
      </w:pPr>
    </w:p>
    <w:p w14:paraId="1F057016" w14:textId="5551B7F5" w:rsidR="006C55C2" w:rsidRPr="00DA6D43" w:rsidRDefault="006C55C2" w:rsidP="006C55C2">
      <w:pPr>
        <w:spacing w:after="0"/>
        <w:rPr>
          <w:rFonts w:cs="Times New Roman"/>
          <w:b/>
          <w:szCs w:val="24"/>
          <w:lang w:val="lt-LT"/>
        </w:rPr>
      </w:pPr>
      <w:r>
        <w:rPr>
          <w:rFonts w:cs="Times New Roman"/>
          <w:b/>
          <w:szCs w:val="24"/>
          <w:lang w:val="lt-LT"/>
        </w:rPr>
        <w:t>Birštono savivaldybės administracijos direktoriui</w:t>
      </w:r>
    </w:p>
    <w:p w14:paraId="42525703" w14:textId="77777777" w:rsidR="006C55C2" w:rsidRPr="00DA6D43" w:rsidRDefault="006C55C2" w:rsidP="006C55C2">
      <w:pPr>
        <w:spacing w:after="0"/>
        <w:rPr>
          <w:rFonts w:cs="Times New Roman"/>
          <w:szCs w:val="24"/>
          <w:lang w:val="lt-LT"/>
        </w:rPr>
      </w:pPr>
    </w:p>
    <w:p w14:paraId="2C9359A1" w14:textId="48294EEF" w:rsidR="006C55C2" w:rsidRPr="00DA6D43" w:rsidRDefault="00DF4D59" w:rsidP="006C55C2">
      <w:pPr>
        <w:spacing w:after="0"/>
        <w:jc w:val="center"/>
        <w:rPr>
          <w:rFonts w:cs="Times New Roman"/>
          <w:b/>
          <w:szCs w:val="24"/>
          <w:lang w:val="lt-LT"/>
        </w:rPr>
      </w:pPr>
      <w:r>
        <w:rPr>
          <w:rFonts w:cs="Times New Roman"/>
          <w:b/>
          <w:szCs w:val="24"/>
          <w:lang w:val="lt-LT"/>
        </w:rPr>
        <w:t xml:space="preserve">GYVENTOJO </w:t>
      </w:r>
      <w:r w:rsidR="006C55C2" w:rsidRPr="00DA6D43">
        <w:rPr>
          <w:rFonts w:cs="Times New Roman"/>
          <w:b/>
          <w:szCs w:val="24"/>
          <w:lang w:val="lt-LT"/>
        </w:rPr>
        <w:t>PRAŠYMAS</w:t>
      </w:r>
      <w:r>
        <w:rPr>
          <w:rFonts w:cs="Times New Roman"/>
          <w:b/>
          <w:szCs w:val="24"/>
          <w:lang w:val="lt-LT"/>
        </w:rPr>
        <w:t xml:space="preserve"> DĖL</w:t>
      </w:r>
      <w:r w:rsidR="00CA5DA0">
        <w:rPr>
          <w:rFonts w:cs="Times New Roman"/>
          <w:b/>
          <w:szCs w:val="24"/>
          <w:lang w:val="lt-LT"/>
        </w:rPr>
        <w:t xml:space="preserve"> NEMOKAMO</w:t>
      </w:r>
      <w:r>
        <w:rPr>
          <w:rFonts w:cs="Times New Roman"/>
          <w:b/>
          <w:szCs w:val="24"/>
          <w:lang w:val="lt-LT"/>
        </w:rPr>
        <w:t xml:space="preserve"> LEIDIMO</w:t>
      </w:r>
      <w:r w:rsidR="00CA5DA0">
        <w:rPr>
          <w:rFonts w:cs="Times New Roman"/>
          <w:b/>
          <w:szCs w:val="24"/>
          <w:lang w:val="lt-LT"/>
        </w:rPr>
        <w:t xml:space="preserve"> </w:t>
      </w:r>
      <w:r>
        <w:rPr>
          <w:rFonts w:cs="Times New Roman"/>
          <w:b/>
          <w:szCs w:val="24"/>
          <w:lang w:val="lt-LT"/>
        </w:rPr>
        <w:t>IŠDAVIMO</w:t>
      </w:r>
      <w:r w:rsidR="00CA5DA0">
        <w:rPr>
          <w:rFonts w:cs="Times New Roman"/>
          <w:b/>
          <w:szCs w:val="24"/>
          <w:lang w:val="lt-LT"/>
        </w:rPr>
        <w:t xml:space="preserve"> STATYTI  JAM PRIKLAUSANČIĄ TRANSPORTO PRIEMONĘ MOKAMOSE VIETOSE</w:t>
      </w:r>
    </w:p>
    <w:p w14:paraId="2BE23674" w14:textId="77777777" w:rsidR="006C55C2" w:rsidRDefault="006C55C2" w:rsidP="006C55C2">
      <w:pPr>
        <w:spacing w:after="0"/>
        <w:jc w:val="center"/>
        <w:rPr>
          <w:rFonts w:cs="Times New Roman"/>
          <w:szCs w:val="24"/>
          <w:lang w:val="lt-LT"/>
        </w:rPr>
      </w:pPr>
      <w:r>
        <w:rPr>
          <w:rFonts w:cs="Times New Roman"/>
          <w:szCs w:val="24"/>
          <w:lang w:val="lt-LT"/>
        </w:rPr>
        <w:t xml:space="preserve">20... </w:t>
      </w:r>
      <w:r w:rsidRPr="00DA6D43">
        <w:rPr>
          <w:rFonts w:cs="Times New Roman"/>
          <w:szCs w:val="24"/>
          <w:lang w:val="lt-LT"/>
        </w:rPr>
        <w:t xml:space="preserve">m. </w:t>
      </w:r>
      <w:r>
        <w:rPr>
          <w:rFonts w:cs="Times New Roman"/>
          <w:szCs w:val="24"/>
          <w:lang w:val="lt-LT"/>
        </w:rPr>
        <w:t xml:space="preserve">..................... mėn. ... </w:t>
      </w:r>
      <w:r w:rsidRPr="00DA6D43">
        <w:rPr>
          <w:rFonts w:cs="Times New Roman"/>
          <w:szCs w:val="24"/>
          <w:lang w:val="lt-LT"/>
        </w:rPr>
        <w:t>d.</w:t>
      </w:r>
    </w:p>
    <w:p w14:paraId="204FC620" w14:textId="1E51196E" w:rsidR="006C55C2" w:rsidRPr="00DA6D43" w:rsidRDefault="00DF4D59" w:rsidP="006C55C2">
      <w:pPr>
        <w:spacing w:after="0"/>
        <w:jc w:val="center"/>
        <w:rPr>
          <w:rFonts w:cs="Times New Roman"/>
          <w:szCs w:val="24"/>
          <w:lang w:val="lt-LT"/>
        </w:rPr>
      </w:pPr>
      <w:r>
        <w:rPr>
          <w:rFonts w:cs="Times New Roman"/>
          <w:szCs w:val="24"/>
          <w:lang w:val="lt-LT"/>
        </w:rPr>
        <w:t>Birštonas</w:t>
      </w:r>
    </w:p>
    <w:p w14:paraId="2F708621" w14:textId="77777777" w:rsidR="006C55C2" w:rsidRPr="00DA6D43" w:rsidRDefault="006C55C2" w:rsidP="006C55C2">
      <w:pPr>
        <w:spacing w:after="0"/>
        <w:jc w:val="center"/>
        <w:rPr>
          <w:rFonts w:cs="Times New Roman"/>
          <w:szCs w:val="24"/>
          <w:lang w:val="lt-LT"/>
        </w:rPr>
      </w:pPr>
    </w:p>
    <w:p w14:paraId="0AD664ED" w14:textId="77777777" w:rsidR="006C55C2" w:rsidRPr="00DA6D43" w:rsidRDefault="006C55C2" w:rsidP="006C55C2">
      <w:pPr>
        <w:spacing w:after="0"/>
        <w:jc w:val="center"/>
        <w:rPr>
          <w:rFonts w:cs="Times New Roman"/>
          <w:szCs w:val="24"/>
          <w:lang w:val="lt-LT"/>
        </w:rPr>
      </w:pPr>
    </w:p>
    <w:p w14:paraId="5DEA8FC5" w14:textId="77777777" w:rsidR="006C55C2" w:rsidRPr="00DA6D43" w:rsidRDefault="006C55C2" w:rsidP="006C55C2">
      <w:pPr>
        <w:tabs>
          <w:tab w:val="left" w:pos="5245"/>
          <w:tab w:val="left" w:pos="7371"/>
        </w:tabs>
        <w:spacing w:after="0"/>
        <w:rPr>
          <w:rFonts w:cs="Times New Roman"/>
          <w:szCs w:val="24"/>
          <w:lang w:val="lt-LT"/>
        </w:rPr>
      </w:pPr>
    </w:p>
    <w:p w14:paraId="0A9A50D6" w14:textId="77777777" w:rsidR="006C55C2" w:rsidRDefault="006C55C2" w:rsidP="006C55C2">
      <w:pPr>
        <w:spacing w:after="0"/>
        <w:ind w:right="6"/>
        <w:rPr>
          <w:rFonts w:cs="Times New Roman"/>
          <w:szCs w:val="24"/>
          <w:lang w:val="lt-LT" w:eastAsia="lt-LT"/>
        </w:rPr>
      </w:pPr>
      <w:r>
        <w:rPr>
          <w:rFonts w:cs="Times New Roman"/>
          <w:szCs w:val="24"/>
          <w:lang w:val="lt-LT"/>
        </w:rPr>
        <w:tab/>
      </w:r>
      <w:r w:rsidRPr="00DA6D43">
        <w:rPr>
          <w:rFonts w:cs="Times New Roman"/>
          <w:szCs w:val="24"/>
          <w:lang w:val="lt-LT"/>
        </w:rPr>
        <w:t>Prašau</w:t>
      </w:r>
      <w:r w:rsidRPr="00DA6D43">
        <w:rPr>
          <w:rFonts w:cs="Times New Roman"/>
          <w:szCs w:val="24"/>
          <w:lang w:val="lt-LT" w:eastAsia="lt-LT"/>
        </w:rPr>
        <w:t xml:space="preserve"> išduoti </w:t>
      </w:r>
      <w:r>
        <w:rPr>
          <w:rFonts w:cs="Times New Roman"/>
          <w:szCs w:val="24"/>
          <w:lang w:val="lt-LT" w:eastAsia="lt-LT"/>
        </w:rPr>
        <w:t xml:space="preserve">gyventojo leidimą, suteikiantį teisę statyti man priklausančią transporto </w:t>
      </w:r>
    </w:p>
    <w:p w14:paraId="5D1BD42B" w14:textId="77777777" w:rsidR="006C55C2" w:rsidRDefault="006C55C2" w:rsidP="006C55C2">
      <w:pPr>
        <w:spacing w:after="0"/>
        <w:ind w:right="6"/>
        <w:rPr>
          <w:rFonts w:cs="Times New Roman"/>
          <w:szCs w:val="24"/>
          <w:lang w:val="lt-LT" w:eastAsia="lt-LT"/>
        </w:rPr>
      </w:pPr>
    </w:p>
    <w:p w14:paraId="0FA758D4" w14:textId="34BC4A1B" w:rsidR="006C55C2" w:rsidRDefault="006C55C2" w:rsidP="006C55C2">
      <w:pPr>
        <w:spacing w:after="0"/>
        <w:ind w:right="6"/>
        <w:rPr>
          <w:rFonts w:cs="Times New Roman"/>
          <w:szCs w:val="24"/>
          <w:lang w:val="lt-LT" w:eastAsia="lt-LT"/>
        </w:rPr>
      </w:pPr>
      <w:r>
        <w:rPr>
          <w:rFonts w:cs="Times New Roman"/>
          <w:szCs w:val="24"/>
          <w:lang w:val="lt-LT" w:eastAsia="lt-LT"/>
        </w:rPr>
        <w:t>priemonę</w:t>
      </w:r>
      <w:r w:rsidRPr="00DA6D43">
        <w:rPr>
          <w:rFonts w:cs="Times New Roman"/>
          <w:szCs w:val="24"/>
          <w:lang w:val="lt-LT" w:eastAsia="lt-LT"/>
        </w:rPr>
        <w:t xml:space="preserve"> </w:t>
      </w:r>
      <w:r>
        <w:rPr>
          <w:rFonts w:cs="Times New Roman"/>
          <w:szCs w:val="24"/>
          <w:lang w:val="lt-LT" w:eastAsia="lt-LT"/>
        </w:rPr>
        <w:t xml:space="preserve">_________________________, valstybinis </w:t>
      </w:r>
      <w:r w:rsidR="005E20F5">
        <w:rPr>
          <w:rFonts w:cs="Times New Roman"/>
          <w:szCs w:val="24"/>
          <w:lang w:val="lt-LT" w:eastAsia="lt-LT"/>
        </w:rPr>
        <w:t>N</w:t>
      </w:r>
      <w:r>
        <w:rPr>
          <w:rFonts w:cs="Times New Roman"/>
          <w:szCs w:val="24"/>
          <w:lang w:val="lt-LT" w:eastAsia="lt-LT"/>
        </w:rPr>
        <w:t>r. ____________________, mokamoje</w:t>
      </w:r>
    </w:p>
    <w:p w14:paraId="22078360" w14:textId="77777777" w:rsidR="006C55C2" w:rsidRPr="00DA6AE9" w:rsidRDefault="006C55C2" w:rsidP="006C55C2">
      <w:pPr>
        <w:spacing w:after="0"/>
        <w:ind w:left="720" w:right="6" w:firstLine="720"/>
        <w:rPr>
          <w:rFonts w:cs="Times New Roman"/>
          <w:i/>
          <w:szCs w:val="24"/>
          <w:lang w:val="lt-LT" w:eastAsia="lt-LT"/>
        </w:rPr>
      </w:pPr>
      <w:r w:rsidRPr="00DA6AE9">
        <w:rPr>
          <w:rFonts w:cs="Times New Roman"/>
          <w:i/>
          <w:szCs w:val="24"/>
          <w:lang w:val="lt-LT" w:eastAsia="lt-LT"/>
        </w:rPr>
        <w:t>(markė ir modelis)</w:t>
      </w:r>
    </w:p>
    <w:p w14:paraId="1547C2DC" w14:textId="77777777" w:rsidR="006C55C2" w:rsidRDefault="006C55C2" w:rsidP="006C55C2">
      <w:pPr>
        <w:tabs>
          <w:tab w:val="left" w:pos="5245"/>
          <w:tab w:val="left" w:pos="7371"/>
        </w:tabs>
        <w:spacing w:after="0"/>
        <w:rPr>
          <w:rFonts w:cs="Times New Roman"/>
          <w:szCs w:val="24"/>
          <w:lang w:val="lt-LT" w:eastAsia="lt-LT"/>
        </w:rPr>
      </w:pPr>
    </w:p>
    <w:p w14:paraId="7D0B223F" w14:textId="125E15A2" w:rsidR="006C55C2" w:rsidRDefault="006C55C2" w:rsidP="006C55C2">
      <w:pPr>
        <w:tabs>
          <w:tab w:val="left" w:pos="5245"/>
          <w:tab w:val="left" w:pos="7371"/>
        </w:tabs>
        <w:spacing w:after="0"/>
        <w:rPr>
          <w:rFonts w:cs="Times New Roman"/>
          <w:szCs w:val="24"/>
          <w:lang w:val="lt-LT" w:eastAsia="lt-LT"/>
        </w:rPr>
      </w:pPr>
      <w:r>
        <w:rPr>
          <w:rFonts w:cs="Times New Roman"/>
          <w:szCs w:val="24"/>
          <w:lang w:val="lt-LT" w:eastAsia="lt-LT"/>
        </w:rPr>
        <w:t>stovėjimo vietoje, Birštono mieste.</w:t>
      </w:r>
    </w:p>
    <w:p w14:paraId="2F2DD129" w14:textId="034F4030" w:rsidR="006C55C2" w:rsidRPr="00DA6AE9" w:rsidRDefault="006C55C2" w:rsidP="006C55C2">
      <w:pPr>
        <w:spacing w:after="0"/>
        <w:rPr>
          <w:rFonts w:cs="Times New Roman"/>
          <w:i/>
          <w:szCs w:val="24"/>
          <w:lang w:val="lt-LT" w:eastAsia="lt-LT"/>
        </w:rPr>
      </w:pPr>
      <w:r w:rsidRPr="00DA6AE9">
        <w:rPr>
          <w:rFonts w:cs="Times New Roman"/>
          <w:i/>
          <w:szCs w:val="24"/>
          <w:lang w:val="lt-LT" w:eastAsia="lt-LT"/>
        </w:rPr>
        <w:tab/>
      </w:r>
      <w:r w:rsidRPr="00DA6AE9">
        <w:rPr>
          <w:rFonts w:cs="Times New Roman"/>
          <w:i/>
          <w:szCs w:val="24"/>
          <w:lang w:val="lt-LT" w:eastAsia="lt-LT"/>
        </w:rPr>
        <w:tab/>
      </w:r>
      <w:r w:rsidRPr="00DA6AE9">
        <w:rPr>
          <w:rFonts w:cs="Times New Roman"/>
          <w:i/>
          <w:szCs w:val="24"/>
          <w:lang w:val="lt-LT" w:eastAsia="lt-LT"/>
        </w:rPr>
        <w:tab/>
      </w:r>
      <w:r w:rsidRPr="00DA6AE9">
        <w:rPr>
          <w:rFonts w:cs="Times New Roman"/>
          <w:i/>
          <w:szCs w:val="24"/>
          <w:lang w:val="lt-LT" w:eastAsia="lt-LT"/>
        </w:rPr>
        <w:tab/>
        <w:t xml:space="preserve"> </w:t>
      </w:r>
    </w:p>
    <w:p w14:paraId="0BBDD88E" w14:textId="77777777" w:rsidR="006C55C2" w:rsidRPr="00DA6D43" w:rsidRDefault="006C55C2" w:rsidP="006C55C2">
      <w:pPr>
        <w:tabs>
          <w:tab w:val="left" w:pos="5245"/>
          <w:tab w:val="left" w:pos="7371"/>
        </w:tabs>
        <w:spacing w:after="0"/>
        <w:rPr>
          <w:rFonts w:cs="Times New Roman"/>
          <w:szCs w:val="24"/>
          <w:lang w:val="lt-LT" w:eastAsia="lt-LT"/>
        </w:rPr>
      </w:pPr>
    </w:p>
    <w:p w14:paraId="0D297E14" w14:textId="77777777" w:rsidR="006C55C2" w:rsidRDefault="006C55C2" w:rsidP="006C55C2">
      <w:pPr>
        <w:tabs>
          <w:tab w:val="left" w:pos="5245"/>
          <w:tab w:val="left" w:pos="7371"/>
        </w:tabs>
        <w:spacing w:after="0"/>
        <w:rPr>
          <w:rFonts w:cs="Times New Roman"/>
          <w:szCs w:val="24"/>
          <w:lang w:val="lt-LT" w:eastAsia="lt-LT"/>
        </w:rPr>
      </w:pPr>
    </w:p>
    <w:p w14:paraId="0BD68B7A" w14:textId="77777777" w:rsidR="006C55C2" w:rsidRPr="00DA6AE9" w:rsidRDefault="006C55C2" w:rsidP="006C55C2">
      <w:pPr>
        <w:tabs>
          <w:tab w:val="left" w:pos="5245"/>
          <w:tab w:val="left" w:pos="7371"/>
        </w:tabs>
        <w:spacing w:after="0" w:line="360" w:lineRule="auto"/>
        <w:rPr>
          <w:rFonts w:cs="Times New Roman"/>
          <w:szCs w:val="24"/>
          <w:lang w:val="lt-LT" w:eastAsia="lt-LT"/>
        </w:rPr>
      </w:pPr>
      <w:r w:rsidRPr="00DA6AE9">
        <w:rPr>
          <w:rFonts w:cs="Times New Roman"/>
          <w:szCs w:val="24"/>
          <w:lang w:val="lt-LT" w:eastAsia="lt-LT"/>
        </w:rPr>
        <w:t>PRIDEDAMA:</w:t>
      </w:r>
    </w:p>
    <w:p w14:paraId="40B1825D" w14:textId="10383A14" w:rsidR="006C55C2" w:rsidRPr="00DA6AE9" w:rsidRDefault="006C55C2" w:rsidP="006C55C2">
      <w:pPr>
        <w:tabs>
          <w:tab w:val="left" w:pos="5245"/>
          <w:tab w:val="left" w:pos="7371"/>
        </w:tabs>
        <w:spacing w:after="0" w:line="360" w:lineRule="auto"/>
        <w:rPr>
          <w:rFonts w:cs="Times New Roman"/>
          <w:szCs w:val="24"/>
          <w:lang w:val="lt-LT"/>
        </w:rPr>
      </w:pPr>
      <w:r w:rsidRPr="00DA6AE9">
        <w:rPr>
          <w:rFonts w:cs="Times New Roman"/>
          <w:szCs w:val="24"/>
          <w:lang w:val="lt-LT" w:eastAsia="lt-LT"/>
        </w:rPr>
        <w:t xml:space="preserve">1. </w:t>
      </w:r>
      <w:r>
        <w:rPr>
          <w:rFonts w:cs="Times New Roman"/>
          <w:szCs w:val="24"/>
          <w:lang w:val="lt-LT"/>
        </w:rPr>
        <w:t>Asmens tapatybės dokumento kopija</w:t>
      </w:r>
      <w:r w:rsidRPr="00DA6AE9">
        <w:rPr>
          <w:rFonts w:cs="Times New Roman"/>
          <w:szCs w:val="24"/>
          <w:lang w:val="lt-LT"/>
        </w:rPr>
        <w:t xml:space="preserve"> </w:t>
      </w:r>
      <w:r w:rsidR="005E20F5">
        <w:rPr>
          <w:rFonts w:cs="Times New Roman"/>
          <w:szCs w:val="24"/>
          <w:lang w:val="lt-LT"/>
        </w:rPr>
        <w:t>–</w:t>
      </w:r>
      <w:r w:rsidRPr="00DA6AE9">
        <w:rPr>
          <w:rFonts w:cs="Times New Roman"/>
          <w:szCs w:val="24"/>
          <w:lang w:val="lt-LT"/>
        </w:rPr>
        <w:t xml:space="preserve"> … psl.</w:t>
      </w:r>
    </w:p>
    <w:p w14:paraId="44D25A01" w14:textId="041CE3BD" w:rsidR="006C55C2" w:rsidRDefault="006C55C2" w:rsidP="006C55C2">
      <w:pPr>
        <w:tabs>
          <w:tab w:val="left" w:pos="5245"/>
          <w:tab w:val="left" w:pos="7371"/>
        </w:tabs>
        <w:spacing w:after="0" w:line="360" w:lineRule="auto"/>
        <w:rPr>
          <w:rFonts w:cs="Times New Roman"/>
          <w:szCs w:val="24"/>
          <w:lang w:val="lt-LT"/>
        </w:rPr>
      </w:pPr>
      <w:r>
        <w:rPr>
          <w:rFonts w:cs="Times New Roman"/>
          <w:szCs w:val="24"/>
          <w:lang w:val="lt-LT"/>
        </w:rPr>
        <w:t>2</w:t>
      </w:r>
      <w:r w:rsidRPr="00DA6AE9">
        <w:rPr>
          <w:rFonts w:cs="Times New Roman"/>
          <w:szCs w:val="24"/>
          <w:lang w:val="lt-LT"/>
        </w:rPr>
        <w:t xml:space="preserve">. </w:t>
      </w:r>
      <w:r>
        <w:rPr>
          <w:rFonts w:cs="Times New Roman"/>
          <w:szCs w:val="24"/>
          <w:lang w:val="lt-LT"/>
        </w:rPr>
        <w:t>T</w:t>
      </w:r>
      <w:r w:rsidRPr="00DA6AE9">
        <w:rPr>
          <w:rFonts w:cs="Times New Roman"/>
          <w:szCs w:val="24"/>
          <w:lang w:val="lt-LT"/>
        </w:rPr>
        <w:t>ransporto p</w:t>
      </w:r>
      <w:r>
        <w:rPr>
          <w:rFonts w:cs="Times New Roman"/>
          <w:szCs w:val="24"/>
          <w:lang w:val="lt-LT"/>
        </w:rPr>
        <w:t>riemonės registracijos liudijimo kopija</w:t>
      </w:r>
      <w:r w:rsidRPr="00DA6AE9">
        <w:rPr>
          <w:rFonts w:cs="Times New Roman"/>
          <w:szCs w:val="24"/>
          <w:lang w:val="lt-LT"/>
        </w:rPr>
        <w:t xml:space="preserve"> </w:t>
      </w:r>
      <w:r w:rsidR="005E20F5">
        <w:rPr>
          <w:rFonts w:cs="Times New Roman"/>
          <w:szCs w:val="24"/>
          <w:lang w:val="lt-LT"/>
        </w:rPr>
        <w:t xml:space="preserve">– </w:t>
      </w:r>
      <w:r w:rsidRPr="00DA6AE9">
        <w:rPr>
          <w:rFonts w:cs="Times New Roman"/>
          <w:szCs w:val="24"/>
          <w:lang w:val="lt-LT"/>
        </w:rPr>
        <w:t>… psl.</w:t>
      </w:r>
    </w:p>
    <w:p w14:paraId="5D18E44B" w14:textId="1EFAF760" w:rsidR="00DF4D59" w:rsidRDefault="00DF4D59" w:rsidP="006C55C2">
      <w:pPr>
        <w:tabs>
          <w:tab w:val="left" w:pos="5245"/>
          <w:tab w:val="left" w:pos="7371"/>
        </w:tabs>
        <w:spacing w:after="0" w:line="360" w:lineRule="auto"/>
        <w:rPr>
          <w:rFonts w:cs="Times New Roman"/>
          <w:szCs w:val="24"/>
          <w:lang w:val="lt-LT"/>
        </w:rPr>
      </w:pPr>
    </w:p>
    <w:p w14:paraId="1CF0E775" w14:textId="60EC3537" w:rsidR="00DF4D59" w:rsidRDefault="00DF4D59" w:rsidP="006C55C2">
      <w:pPr>
        <w:tabs>
          <w:tab w:val="left" w:pos="5245"/>
          <w:tab w:val="left" w:pos="7371"/>
        </w:tabs>
        <w:spacing w:after="0" w:line="360" w:lineRule="auto"/>
        <w:rPr>
          <w:rFonts w:cs="Times New Roman"/>
          <w:szCs w:val="24"/>
          <w:lang w:val="lt-LT"/>
        </w:rPr>
      </w:pPr>
    </w:p>
    <w:p w14:paraId="60C26448" w14:textId="1C8E0E2D" w:rsidR="00DF4D59" w:rsidRDefault="00DF4D59" w:rsidP="006C55C2">
      <w:pPr>
        <w:tabs>
          <w:tab w:val="left" w:pos="5245"/>
          <w:tab w:val="left" w:pos="7371"/>
        </w:tabs>
        <w:spacing w:after="0" w:line="360" w:lineRule="auto"/>
        <w:rPr>
          <w:rFonts w:cs="Times New Roman"/>
          <w:szCs w:val="24"/>
          <w:lang w:val="lt-LT"/>
        </w:rPr>
      </w:pPr>
    </w:p>
    <w:p w14:paraId="10C29D08" w14:textId="150EF6BA" w:rsidR="00DF4D59" w:rsidRDefault="00DF4D59" w:rsidP="006C55C2">
      <w:pPr>
        <w:tabs>
          <w:tab w:val="left" w:pos="5245"/>
          <w:tab w:val="left" w:pos="7371"/>
        </w:tabs>
        <w:spacing w:after="0" w:line="360" w:lineRule="auto"/>
        <w:rPr>
          <w:rFonts w:cs="Times New Roman"/>
          <w:szCs w:val="24"/>
          <w:lang w:val="lt-LT"/>
        </w:rPr>
      </w:pPr>
    </w:p>
    <w:p w14:paraId="7A1C0799" w14:textId="205C641B" w:rsidR="00DF4D59" w:rsidRDefault="00DF4D59" w:rsidP="006C55C2">
      <w:pPr>
        <w:tabs>
          <w:tab w:val="left" w:pos="5245"/>
          <w:tab w:val="left" w:pos="7371"/>
        </w:tabs>
        <w:spacing w:after="0" w:line="360" w:lineRule="auto"/>
        <w:rPr>
          <w:rFonts w:cs="Times New Roman"/>
          <w:szCs w:val="24"/>
          <w:lang w:val="lt-LT"/>
        </w:rPr>
      </w:pPr>
    </w:p>
    <w:p w14:paraId="13792C77" w14:textId="2AAB7DBD" w:rsidR="00DF4D59" w:rsidRDefault="00DF4D59" w:rsidP="006C55C2">
      <w:pPr>
        <w:tabs>
          <w:tab w:val="left" w:pos="5245"/>
          <w:tab w:val="left" w:pos="7371"/>
        </w:tabs>
        <w:spacing w:after="0" w:line="360" w:lineRule="auto"/>
        <w:rPr>
          <w:rFonts w:cs="Times New Roman"/>
          <w:szCs w:val="24"/>
          <w:lang w:val="lt-LT"/>
        </w:rPr>
      </w:pPr>
    </w:p>
    <w:p w14:paraId="10039175" w14:textId="73EFE827" w:rsidR="00DF4D59" w:rsidRDefault="00DF4D59" w:rsidP="006C55C2">
      <w:pPr>
        <w:tabs>
          <w:tab w:val="left" w:pos="5245"/>
          <w:tab w:val="left" w:pos="7371"/>
        </w:tabs>
        <w:spacing w:after="0" w:line="360" w:lineRule="auto"/>
        <w:rPr>
          <w:rFonts w:cs="Times New Roman"/>
          <w:szCs w:val="24"/>
          <w:lang w:val="lt-LT"/>
        </w:rPr>
      </w:pPr>
    </w:p>
    <w:p w14:paraId="55AA1847" w14:textId="79723C39" w:rsidR="00DF4D59" w:rsidRDefault="00DF4D59" w:rsidP="006C55C2">
      <w:pPr>
        <w:tabs>
          <w:tab w:val="left" w:pos="5245"/>
          <w:tab w:val="left" w:pos="7371"/>
        </w:tabs>
        <w:spacing w:after="0" w:line="360" w:lineRule="auto"/>
        <w:rPr>
          <w:rFonts w:cs="Times New Roman"/>
          <w:szCs w:val="24"/>
          <w:lang w:val="lt-LT"/>
        </w:rPr>
      </w:pPr>
    </w:p>
    <w:p w14:paraId="2E7D4E25" w14:textId="182BA99A" w:rsidR="00DF4D59" w:rsidRDefault="00DF4D59" w:rsidP="006C55C2">
      <w:pPr>
        <w:tabs>
          <w:tab w:val="left" w:pos="5245"/>
          <w:tab w:val="left" w:pos="7371"/>
        </w:tabs>
        <w:spacing w:after="0" w:line="360" w:lineRule="auto"/>
        <w:rPr>
          <w:rFonts w:cs="Times New Roman"/>
          <w:szCs w:val="24"/>
          <w:lang w:val="lt-LT"/>
        </w:rPr>
      </w:pPr>
    </w:p>
    <w:p w14:paraId="5E162959" w14:textId="133D2236" w:rsidR="00DF4D59" w:rsidRDefault="00DF4D59" w:rsidP="006C55C2">
      <w:pPr>
        <w:tabs>
          <w:tab w:val="left" w:pos="5245"/>
          <w:tab w:val="left" w:pos="7371"/>
        </w:tabs>
        <w:spacing w:after="0" w:line="360" w:lineRule="auto"/>
        <w:rPr>
          <w:rFonts w:cs="Times New Roman"/>
          <w:szCs w:val="24"/>
          <w:lang w:val="lt-LT"/>
        </w:rPr>
      </w:pPr>
    </w:p>
    <w:p w14:paraId="4589ADD3" w14:textId="08AD818A" w:rsidR="00DF4D59" w:rsidRPr="00D20CB0" w:rsidRDefault="00DF4D59" w:rsidP="00DF4D59">
      <w:pPr>
        <w:tabs>
          <w:tab w:val="left" w:pos="142"/>
          <w:tab w:val="left" w:pos="284"/>
        </w:tabs>
        <w:suppressAutoHyphens/>
        <w:spacing w:line="240" w:lineRule="auto"/>
        <w:ind w:left="4678"/>
        <w:rPr>
          <w:rFonts w:cs="Times New Roman"/>
          <w:szCs w:val="24"/>
          <w:lang w:eastAsia="en-GB"/>
        </w:rPr>
      </w:pPr>
      <w:r w:rsidRPr="008225D4">
        <w:rPr>
          <w:rFonts w:eastAsia="Times New Roman" w:cs="Times New Roman"/>
          <w:szCs w:val="24"/>
          <w:lang w:val="lt-LT"/>
        </w:rPr>
        <w:lastRenderedPageBreak/>
        <w:t>Vietinė</w:t>
      </w:r>
      <w:r>
        <w:rPr>
          <w:rFonts w:eastAsia="Times New Roman" w:cs="Times New Roman"/>
          <w:szCs w:val="24"/>
          <w:lang w:val="lt-LT"/>
        </w:rPr>
        <w:t>s</w:t>
      </w:r>
      <w:r w:rsidRPr="008225D4">
        <w:rPr>
          <w:rFonts w:eastAsia="Times New Roman" w:cs="Times New Roman"/>
          <w:szCs w:val="24"/>
          <w:lang w:val="lt-LT"/>
        </w:rPr>
        <w:t xml:space="preserve"> rinkliav</w:t>
      </w:r>
      <w:r>
        <w:rPr>
          <w:rFonts w:eastAsia="Times New Roman" w:cs="Times New Roman"/>
          <w:szCs w:val="24"/>
          <w:lang w:val="lt-LT"/>
        </w:rPr>
        <w:t>os</w:t>
      </w:r>
      <w:r w:rsidRPr="008225D4">
        <w:rPr>
          <w:rFonts w:eastAsia="Times New Roman" w:cs="Times New Roman"/>
          <w:szCs w:val="24"/>
          <w:lang w:val="lt-LT"/>
        </w:rPr>
        <w:t xml:space="preserve"> už transporto priemonių stovėjimą </w:t>
      </w:r>
      <w:r>
        <w:rPr>
          <w:rFonts w:eastAsia="Times New Roman" w:cs="Times New Roman"/>
          <w:szCs w:val="24"/>
          <w:lang w:val="lt-LT"/>
        </w:rPr>
        <w:t>Birštono</w:t>
      </w:r>
      <w:r w:rsidRPr="008225D4">
        <w:rPr>
          <w:rFonts w:eastAsia="Times New Roman" w:cs="Times New Roman"/>
          <w:szCs w:val="24"/>
          <w:lang w:val="lt-LT"/>
        </w:rPr>
        <w:t xml:space="preserve"> </w:t>
      </w:r>
      <w:r w:rsidRPr="00911AA9">
        <w:rPr>
          <w:rFonts w:eastAsia="Times New Roman" w:cs="Times New Roman"/>
          <w:szCs w:val="24"/>
          <w:lang w:val="lt-LT"/>
        </w:rPr>
        <w:t>mieste nuostat</w:t>
      </w:r>
      <w:r>
        <w:rPr>
          <w:rFonts w:eastAsia="Times New Roman" w:cs="Times New Roman"/>
          <w:szCs w:val="24"/>
          <w:lang w:val="lt-LT"/>
        </w:rPr>
        <w:t>ų</w:t>
      </w:r>
      <w:r w:rsidRPr="00911AA9">
        <w:rPr>
          <w:rFonts w:eastAsia="Times New Roman" w:cs="Times New Roman"/>
          <w:szCs w:val="24"/>
          <w:lang w:val="lt-LT"/>
        </w:rPr>
        <w:t xml:space="preserve"> </w:t>
      </w:r>
      <w:r w:rsidR="00575170">
        <w:rPr>
          <w:rFonts w:cs="Times New Roman"/>
          <w:szCs w:val="24"/>
          <w:lang w:eastAsia="en-GB"/>
        </w:rPr>
        <w:t>4</w:t>
      </w:r>
      <w:r w:rsidRPr="00D20CB0">
        <w:rPr>
          <w:rFonts w:cs="Times New Roman"/>
          <w:szCs w:val="24"/>
          <w:lang w:eastAsia="en-GB"/>
        </w:rPr>
        <w:t xml:space="preserve"> </w:t>
      </w:r>
      <w:proofErr w:type="spellStart"/>
      <w:r w:rsidRPr="00D20CB0">
        <w:rPr>
          <w:rFonts w:cs="Times New Roman"/>
          <w:szCs w:val="24"/>
          <w:lang w:eastAsia="en-GB"/>
        </w:rPr>
        <w:t>priedas</w:t>
      </w:r>
      <w:proofErr w:type="spellEnd"/>
    </w:p>
    <w:p w14:paraId="4DDE5876" w14:textId="77777777" w:rsidR="00DF4D59" w:rsidRDefault="00DF4D59" w:rsidP="00DF4D59">
      <w:pPr>
        <w:tabs>
          <w:tab w:val="left" w:pos="5245"/>
          <w:tab w:val="left" w:pos="7371"/>
        </w:tabs>
        <w:spacing w:after="0"/>
        <w:jc w:val="center"/>
        <w:rPr>
          <w:rFonts w:cs="Times New Roman"/>
          <w:szCs w:val="24"/>
          <w:lang w:val="lt-LT" w:eastAsia="lt-LT"/>
        </w:rPr>
      </w:pPr>
    </w:p>
    <w:p w14:paraId="65F4746A" w14:textId="77777777" w:rsidR="00DF4D59" w:rsidRPr="00DA6D43" w:rsidRDefault="00DF4D59" w:rsidP="00DF4D59">
      <w:pPr>
        <w:tabs>
          <w:tab w:val="left" w:pos="5245"/>
          <w:tab w:val="left" w:pos="7371"/>
        </w:tabs>
        <w:spacing w:after="0"/>
        <w:jc w:val="center"/>
        <w:rPr>
          <w:rFonts w:cs="Times New Roman"/>
          <w:szCs w:val="24"/>
          <w:lang w:val="lt-LT" w:eastAsia="lt-LT"/>
        </w:rPr>
      </w:pPr>
      <w:r w:rsidRPr="00DA6D43">
        <w:rPr>
          <w:rFonts w:cs="Times New Roman"/>
          <w:szCs w:val="24"/>
          <w:lang w:val="lt-LT" w:eastAsia="lt-LT"/>
        </w:rPr>
        <w:t>___________________</w:t>
      </w:r>
    </w:p>
    <w:p w14:paraId="6E2306A2" w14:textId="657889FB" w:rsidR="00DF4D59" w:rsidRPr="00DA6AE9" w:rsidRDefault="00DF4D59" w:rsidP="00DF4D59">
      <w:pPr>
        <w:tabs>
          <w:tab w:val="left" w:pos="5245"/>
          <w:tab w:val="left" w:pos="7371"/>
        </w:tabs>
        <w:spacing w:after="0"/>
        <w:jc w:val="center"/>
        <w:rPr>
          <w:rFonts w:cs="Times New Roman"/>
          <w:i/>
          <w:szCs w:val="24"/>
          <w:lang w:val="lt-LT" w:eastAsia="lt-LT"/>
        </w:rPr>
      </w:pPr>
      <w:r w:rsidRPr="00DA6AE9">
        <w:rPr>
          <w:rFonts w:cs="Times New Roman"/>
          <w:i/>
          <w:szCs w:val="24"/>
          <w:lang w:val="lt-LT" w:eastAsia="lt-LT"/>
        </w:rPr>
        <w:t>(Vardas ir pavardė)</w:t>
      </w:r>
    </w:p>
    <w:p w14:paraId="50C265EB" w14:textId="77777777" w:rsidR="00DF4D59" w:rsidRPr="00DA6D43" w:rsidRDefault="00DF4D59" w:rsidP="00DF4D59">
      <w:pPr>
        <w:tabs>
          <w:tab w:val="left" w:pos="5245"/>
          <w:tab w:val="left" w:pos="7371"/>
        </w:tabs>
        <w:spacing w:after="0"/>
        <w:jc w:val="center"/>
        <w:rPr>
          <w:rFonts w:cs="Times New Roman"/>
          <w:szCs w:val="24"/>
          <w:lang w:val="lt-LT" w:eastAsia="lt-LT"/>
        </w:rPr>
      </w:pPr>
    </w:p>
    <w:p w14:paraId="4CCCC5F5" w14:textId="77777777" w:rsidR="00DF4D59" w:rsidRPr="00DA6D43" w:rsidRDefault="00DF4D59" w:rsidP="00DF4D59">
      <w:pPr>
        <w:tabs>
          <w:tab w:val="left" w:pos="5245"/>
          <w:tab w:val="left" w:pos="7371"/>
        </w:tabs>
        <w:spacing w:after="0"/>
        <w:jc w:val="center"/>
        <w:rPr>
          <w:rFonts w:cs="Times New Roman"/>
          <w:szCs w:val="24"/>
          <w:lang w:val="lt-LT" w:eastAsia="lt-LT"/>
        </w:rPr>
      </w:pPr>
      <w:r w:rsidRPr="00DA6D43">
        <w:rPr>
          <w:rFonts w:cs="Times New Roman"/>
          <w:szCs w:val="24"/>
          <w:lang w:val="lt-LT" w:eastAsia="lt-LT"/>
        </w:rPr>
        <w:t xml:space="preserve">        ___________________________________________</w:t>
      </w:r>
      <w:r>
        <w:rPr>
          <w:rFonts w:cs="Times New Roman"/>
          <w:szCs w:val="24"/>
          <w:lang w:val="lt-LT" w:eastAsia="lt-LT"/>
        </w:rPr>
        <w:t>___________________________</w:t>
      </w:r>
    </w:p>
    <w:p w14:paraId="66D31CD2" w14:textId="6355CBFE" w:rsidR="00DF4D59" w:rsidRPr="00DA6AE9" w:rsidRDefault="00DC5F86" w:rsidP="00DF4D59">
      <w:pPr>
        <w:tabs>
          <w:tab w:val="left" w:pos="5245"/>
          <w:tab w:val="left" w:pos="7371"/>
        </w:tabs>
        <w:spacing w:after="0"/>
        <w:jc w:val="center"/>
        <w:rPr>
          <w:rFonts w:cs="Times New Roman"/>
          <w:i/>
          <w:szCs w:val="24"/>
          <w:lang w:val="lt-LT" w:eastAsia="lt-LT"/>
        </w:rPr>
      </w:pPr>
      <w:r>
        <w:rPr>
          <w:rFonts w:cs="Times New Roman"/>
          <w:i/>
          <w:szCs w:val="24"/>
          <w:lang w:val="lt-LT" w:eastAsia="lt-LT"/>
        </w:rPr>
        <w:t>(Įstaiga</w:t>
      </w:r>
      <w:r w:rsidR="00DF4D59" w:rsidRPr="00DA6AE9">
        <w:rPr>
          <w:rFonts w:cs="Times New Roman"/>
          <w:i/>
          <w:szCs w:val="24"/>
          <w:lang w:val="lt-LT" w:eastAsia="lt-LT"/>
        </w:rPr>
        <w:t>, kontaktiniai duomenys)</w:t>
      </w:r>
    </w:p>
    <w:p w14:paraId="4C0595CE" w14:textId="77777777" w:rsidR="00DF4D59" w:rsidRPr="00DA6D43" w:rsidRDefault="00DF4D59" w:rsidP="00DF4D59">
      <w:pPr>
        <w:tabs>
          <w:tab w:val="left" w:pos="5245"/>
          <w:tab w:val="left" w:pos="7371"/>
        </w:tabs>
        <w:spacing w:after="0"/>
        <w:jc w:val="center"/>
        <w:rPr>
          <w:rFonts w:cs="Times New Roman"/>
          <w:szCs w:val="24"/>
          <w:lang w:val="lt-LT" w:eastAsia="lt-LT"/>
        </w:rPr>
      </w:pPr>
    </w:p>
    <w:p w14:paraId="0D50E0CC" w14:textId="77777777" w:rsidR="00DF4D59" w:rsidRPr="00DA6D43" w:rsidRDefault="00DF4D59" w:rsidP="00DF4D59">
      <w:pPr>
        <w:spacing w:after="0"/>
        <w:rPr>
          <w:rFonts w:cs="Times New Roman"/>
          <w:szCs w:val="24"/>
          <w:lang w:val="lt-LT"/>
        </w:rPr>
      </w:pPr>
    </w:p>
    <w:p w14:paraId="72CCA73B" w14:textId="77777777" w:rsidR="00DF4D59" w:rsidRPr="00DA6D43" w:rsidRDefault="00DF4D59" w:rsidP="00DF4D59">
      <w:pPr>
        <w:spacing w:after="0"/>
        <w:rPr>
          <w:rFonts w:cs="Times New Roman"/>
          <w:szCs w:val="24"/>
          <w:lang w:val="lt-LT"/>
        </w:rPr>
      </w:pPr>
    </w:p>
    <w:p w14:paraId="30387A52" w14:textId="77777777" w:rsidR="00DF4D59" w:rsidRPr="00DA6D43" w:rsidRDefault="00DF4D59" w:rsidP="00DF4D59">
      <w:pPr>
        <w:spacing w:after="0"/>
        <w:rPr>
          <w:rFonts w:cs="Times New Roman"/>
          <w:b/>
          <w:szCs w:val="24"/>
          <w:lang w:val="lt-LT"/>
        </w:rPr>
      </w:pPr>
      <w:r>
        <w:rPr>
          <w:rFonts w:cs="Times New Roman"/>
          <w:b/>
          <w:szCs w:val="24"/>
          <w:lang w:val="lt-LT"/>
        </w:rPr>
        <w:t>Birštono savivaldybės administracijos direktoriui</w:t>
      </w:r>
    </w:p>
    <w:p w14:paraId="40BA8BFE" w14:textId="77777777" w:rsidR="00DF4D59" w:rsidRPr="00DA6D43" w:rsidRDefault="00DF4D59" w:rsidP="00DF4D59">
      <w:pPr>
        <w:spacing w:after="0"/>
        <w:rPr>
          <w:rFonts w:cs="Times New Roman"/>
          <w:szCs w:val="24"/>
          <w:lang w:val="lt-LT"/>
        </w:rPr>
      </w:pPr>
    </w:p>
    <w:p w14:paraId="11C931E6" w14:textId="635984B4" w:rsidR="004D535E" w:rsidRPr="00DA6D43" w:rsidRDefault="004D535E" w:rsidP="004D535E">
      <w:pPr>
        <w:spacing w:after="0"/>
        <w:jc w:val="center"/>
        <w:rPr>
          <w:rFonts w:cs="Times New Roman"/>
          <w:b/>
          <w:szCs w:val="24"/>
          <w:lang w:val="lt-LT"/>
        </w:rPr>
      </w:pPr>
      <w:r>
        <w:rPr>
          <w:rFonts w:cs="Times New Roman"/>
          <w:b/>
          <w:szCs w:val="24"/>
          <w:lang w:val="lt-LT"/>
        </w:rPr>
        <w:t xml:space="preserve">KOMERCINIO LEIDIMO </w:t>
      </w:r>
      <w:r w:rsidRPr="00DA6D43">
        <w:rPr>
          <w:rFonts w:cs="Times New Roman"/>
          <w:b/>
          <w:szCs w:val="24"/>
          <w:lang w:val="lt-LT"/>
        </w:rPr>
        <w:t>PRAŠYMAS</w:t>
      </w:r>
      <w:r>
        <w:rPr>
          <w:rFonts w:cs="Times New Roman"/>
          <w:b/>
          <w:szCs w:val="24"/>
          <w:lang w:val="lt-LT"/>
        </w:rPr>
        <w:t xml:space="preserve"> DĖL MOKAMO LEIDIMO IŠDAVIMO STATYTI  JURIDINIAM ASMENIUI  PRIKLAUSANČIĄ TRANSPORTO PRIEMONĘ MOKAM</w:t>
      </w:r>
      <w:r w:rsidR="005E20F5">
        <w:rPr>
          <w:rFonts w:cs="Times New Roman"/>
          <w:b/>
          <w:szCs w:val="24"/>
          <w:lang w:val="lt-LT"/>
        </w:rPr>
        <w:t>O</w:t>
      </w:r>
      <w:r>
        <w:rPr>
          <w:rFonts w:cs="Times New Roman"/>
          <w:b/>
          <w:szCs w:val="24"/>
          <w:lang w:val="lt-LT"/>
        </w:rPr>
        <w:t>JE VIETOJE</w:t>
      </w:r>
    </w:p>
    <w:p w14:paraId="4E820F97" w14:textId="77777777" w:rsidR="00DF4D59" w:rsidRDefault="00DF4D59" w:rsidP="00DF4D59">
      <w:pPr>
        <w:spacing w:after="0"/>
        <w:jc w:val="center"/>
        <w:rPr>
          <w:rFonts w:cs="Times New Roman"/>
          <w:szCs w:val="24"/>
          <w:lang w:val="lt-LT"/>
        </w:rPr>
      </w:pPr>
      <w:r>
        <w:rPr>
          <w:rFonts w:cs="Times New Roman"/>
          <w:szCs w:val="24"/>
          <w:lang w:val="lt-LT"/>
        </w:rPr>
        <w:t xml:space="preserve">20... </w:t>
      </w:r>
      <w:r w:rsidRPr="00DA6D43">
        <w:rPr>
          <w:rFonts w:cs="Times New Roman"/>
          <w:szCs w:val="24"/>
          <w:lang w:val="lt-LT"/>
        </w:rPr>
        <w:t xml:space="preserve">m. </w:t>
      </w:r>
      <w:r>
        <w:rPr>
          <w:rFonts w:cs="Times New Roman"/>
          <w:szCs w:val="24"/>
          <w:lang w:val="lt-LT"/>
        </w:rPr>
        <w:t xml:space="preserve">..................... mėn. ... </w:t>
      </w:r>
      <w:r w:rsidRPr="00DA6D43">
        <w:rPr>
          <w:rFonts w:cs="Times New Roman"/>
          <w:szCs w:val="24"/>
          <w:lang w:val="lt-LT"/>
        </w:rPr>
        <w:t>d.</w:t>
      </w:r>
    </w:p>
    <w:p w14:paraId="6E9CE573" w14:textId="77777777" w:rsidR="00DF4D59" w:rsidRPr="00DA6D43" w:rsidRDefault="00DF4D59" w:rsidP="00DF4D59">
      <w:pPr>
        <w:spacing w:after="0"/>
        <w:jc w:val="center"/>
        <w:rPr>
          <w:rFonts w:cs="Times New Roman"/>
          <w:szCs w:val="24"/>
          <w:lang w:val="lt-LT"/>
        </w:rPr>
      </w:pPr>
      <w:r>
        <w:rPr>
          <w:rFonts w:cs="Times New Roman"/>
          <w:szCs w:val="24"/>
          <w:lang w:val="lt-LT"/>
        </w:rPr>
        <w:t>Birštonas</w:t>
      </w:r>
    </w:p>
    <w:p w14:paraId="141B6591" w14:textId="77777777" w:rsidR="00DF4D59" w:rsidRPr="00DA6D43" w:rsidRDefault="00DF4D59" w:rsidP="00DF4D59">
      <w:pPr>
        <w:spacing w:after="0"/>
        <w:jc w:val="center"/>
        <w:rPr>
          <w:rFonts w:cs="Times New Roman"/>
          <w:szCs w:val="24"/>
          <w:lang w:val="lt-LT"/>
        </w:rPr>
      </w:pPr>
    </w:p>
    <w:p w14:paraId="7A1417A8" w14:textId="77777777" w:rsidR="00DF4D59" w:rsidRPr="00DA6D43" w:rsidRDefault="00DF4D59" w:rsidP="00DF4D59">
      <w:pPr>
        <w:spacing w:after="0"/>
        <w:jc w:val="center"/>
        <w:rPr>
          <w:rFonts w:cs="Times New Roman"/>
          <w:szCs w:val="24"/>
          <w:lang w:val="lt-LT"/>
        </w:rPr>
      </w:pPr>
    </w:p>
    <w:p w14:paraId="6FDC79C5" w14:textId="77777777" w:rsidR="00DF4D59" w:rsidRPr="00DA6D43" w:rsidRDefault="00DF4D59" w:rsidP="00DF4D59">
      <w:pPr>
        <w:tabs>
          <w:tab w:val="left" w:pos="5245"/>
          <w:tab w:val="left" w:pos="7371"/>
        </w:tabs>
        <w:spacing w:after="0"/>
        <w:rPr>
          <w:rFonts w:cs="Times New Roman"/>
          <w:szCs w:val="24"/>
          <w:lang w:val="lt-LT"/>
        </w:rPr>
      </w:pPr>
    </w:p>
    <w:p w14:paraId="78387093" w14:textId="04C74E6D" w:rsidR="00DF4D59" w:rsidRDefault="00DF4D59" w:rsidP="00DF4D59">
      <w:pPr>
        <w:spacing w:after="0"/>
        <w:ind w:right="6"/>
        <w:rPr>
          <w:rFonts w:cs="Times New Roman"/>
          <w:szCs w:val="24"/>
          <w:lang w:val="lt-LT" w:eastAsia="lt-LT"/>
        </w:rPr>
      </w:pPr>
      <w:r>
        <w:rPr>
          <w:rFonts w:cs="Times New Roman"/>
          <w:szCs w:val="24"/>
          <w:lang w:val="lt-LT"/>
        </w:rPr>
        <w:tab/>
      </w:r>
      <w:r w:rsidRPr="00DA6D43">
        <w:rPr>
          <w:rFonts w:cs="Times New Roman"/>
          <w:szCs w:val="24"/>
          <w:lang w:val="lt-LT"/>
        </w:rPr>
        <w:t>Prašau</w:t>
      </w:r>
      <w:r w:rsidRPr="00DA6D43">
        <w:rPr>
          <w:rFonts w:cs="Times New Roman"/>
          <w:szCs w:val="24"/>
          <w:lang w:val="lt-LT" w:eastAsia="lt-LT"/>
        </w:rPr>
        <w:t xml:space="preserve"> išduoti </w:t>
      </w:r>
      <w:r w:rsidR="00FC7839">
        <w:rPr>
          <w:rFonts w:cs="Times New Roman"/>
          <w:szCs w:val="24"/>
          <w:lang w:val="lt-LT" w:eastAsia="lt-LT"/>
        </w:rPr>
        <w:t>komercinį</w:t>
      </w:r>
      <w:r>
        <w:rPr>
          <w:rFonts w:cs="Times New Roman"/>
          <w:szCs w:val="24"/>
          <w:lang w:val="lt-LT" w:eastAsia="lt-LT"/>
        </w:rPr>
        <w:t xml:space="preserve"> leidimą, suteikiantį teisę statyti </w:t>
      </w:r>
      <w:r w:rsidR="00FC7839">
        <w:rPr>
          <w:rFonts w:cs="Times New Roman"/>
          <w:szCs w:val="24"/>
          <w:lang w:val="lt-LT" w:eastAsia="lt-LT"/>
        </w:rPr>
        <w:t>įstaigai</w:t>
      </w:r>
      <w:r>
        <w:rPr>
          <w:rFonts w:cs="Times New Roman"/>
          <w:szCs w:val="24"/>
          <w:lang w:val="lt-LT" w:eastAsia="lt-LT"/>
        </w:rPr>
        <w:t xml:space="preserve"> priklausančią transporto </w:t>
      </w:r>
    </w:p>
    <w:p w14:paraId="2843BAE7" w14:textId="77777777" w:rsidR="00DF4D59" w:rsidRDefault="00DF4D59" w:rsidP="00DF4D59">
      <w:pPr>
        <w:spacing w:after="0"/>
        <w:ind w:right="6"/>
        <w:rPr>
          <w:rFonts w:cs="Times New Roman"/>
          <w:szCs w:val="24"/>
          <w:lang w:val="lt-LT" w:eastAsia="lt-LT"/>
        </w:rPr>
      </w:pPr>
    </w:p>
    <w:p w14:paraId="4966015D" w14:textId="765F6B4F" w:rsidR="00DF4D59" w:rsidRDefault="00DF4D59" w:rsidP="00DF4D59">
      <w:pPr>
        <w:spacing w:after="0"/>
        <w:ind w:right="6"/>
        <w:rPr>
          <w:rFonts w:cs="Times New Roman"/>
          <w:szCs w:val="24"/>
          <w:lang w:val="lt-LT" w:eastAsia="lt-LT"/>
        </w:rPr>
      </w:pPr>
      <w:r>
        <w:rPr>
          <w:rFonts w:cs="Times New Roman"/>
          <w:szCs w:val="24"/>
          <w:lang w:val="lt-LT" w:eastAsia="lt-LT"/>
        </w:rPr>
        <w:t>priemonę</w:t>
      </w:r>
      <w:r w:rsidRPr="00DA6D43">
        <w:rPr>
          <w:rFonts w:cs="Times New Roman"/>
          <w:szCs w:val="24"/>
          <w:lang w:val="lt-LT" w:eastAsia="lt-LT"/>
        </w:rPr>
        <w:t xml:space="preserve"> </w:t>
      </w:r>
      <w:r>
        <w:rPr>
          <w:rFonts w:cs="Times New Roman"/>
          <w:szCs w:val="24"/>
          <w:lang w:val="lt-LT" w:eastAsia="lt-LT"/>
        </w:rPr>
        <w:t xml:space="preserve">_________________________, valstybinis </w:t>
      </w:r>
      <w:r w:rsidR="005E20F5">
        <w:rPr>
          <w:rFonts w:cs="Times New Roman"/>
          <w:szCs w:val="24"/>
          <w:lang w:val="lt-LT" w:eastAsia="lt-LT"/>
        </w:rPr>
        <w:t>N</w:t>
      </w:r>
      <w:r>
        <w:rPr>
          <w:rFonts w:cs="Times New Roman"/>
          <w:szCs w:val="24"/>
          <w:lang w:val="lt-LT" w:eastAsia="lt-LT"/>
        </w:rPr>
        <w:t>r. ____________________, mokamoje</w:t>
      </w:r>
    </w:p>
    <w:p w14:paraId="694F37A1" w14:textId="77777777" w:rsidR="00DF4D59" w:rsidRPr="00DA6AE9" w:rsidRDefault="00DF4D59" w:rsidP="00DF4D59">
      <w:pPr>
        <w:spacing w:after="0"/>
        <w:ind w:left="720" w:right="6" w:firstLine="720"/>
        <w:rPr>
          <w:rFonts w:cs="Times New Roman"/>
          <w:i/>
          <w:szCs w:val="24"/>
          <w:lang w:val="lt-LT" w:eastAsia="lt-LT"/>
        </w:rPr>
      </w:pPr>
      <w:r w:rsidRPr="00DA6AE9">
        <w:rPr>
          <w:rFonts w:cs="Times New Roman"/>
          <w:i/>
          <w:szCs w:val="24"/>
          <w:lang w:val="lt-LT" w:eastAsia="lt-LT"/>
        </w:rPr>
        <w:t>(markė ir modelis)</w:t>
      </w:r>
    </w:p>
    <w:p w14:paraId="1F161C71" w14:textId="77777777" w:rsidR="00DF4D59" w:rsidRDefault="00DF4D59" w:rsidP="00DF4D59">
      <w:pPr>
        <w:tabs>
          <w:tab w:val="left" w:pos="5245"/>
          <w:tab w:val="left" w:pos="7371"/>
        </w:tabs>
        <w:spacing w:after="0"/>
        <w:rPr>
          <w:rFonts w:cs="Times New Roman"/>
          <w:szCs w:val="24"/>
          <w:lang w:val="lt-LT" w:eastAsia="lt-LT"/>
        </w:rPr>
      </w:pPr>
    </w:p>
    <w:p w14:paraId="2E4DE5AE" w14:textId="1B0841EB" w:rsidR="00DF4D59" w:rsidRDefault="00DF4D59" w:rsidP="00DF4D59">
      <w:pPr>
        <w:tabs>
          <w:tab w:val="left" w:pos="5245"/>
          <w:tab w:val="left" w:pos="7371"/>
        </w:tabs>
        <w:spacing w:after="0"/>
        <w:rPr>
          <w:rFonts w:cs="Times New Roman"/>
          <w:szCs w:val="24"/>
          <w:lang w:val="lt-LT" w:eastAsia="lt-LT"/>
        </w:rPr>
      </w:pPr>
      <w:r>
        <w:rPr>
          <w:rFonts w:cs="Times New Roman"/>
          <w:szCs w:val="24"/>
          <w:lang w:val="lt-LT" w:eastAsia="lt-LT"/>
        </w:rPr>
        <w:t>stovėjimo vietoje gatvėje</w:t>
      </w:r>
      <w:r w:rsidR="00FC7839">
        <w:rPr>
          <w:rFonts w:cs="Times New Roman"/>
          <w:szCs w:val="24"/>
          <w:lang w:val="lt-LT" w:eastAsia="lt-LT"/>
        </w:rPr>
        <w:t xml:space="preserve"> __________________</w:t>
      </w:r>
      <w:r>
        <w:rPr>
          <w:rFonts w:cs="Times New Roman"/>
          <w:szCs w:val="24"/>
          <w:lang w:val="lt-LT" w:eastAsia="lt-LT"/>
        </w:rPr>
        <w:t>, Birštono mieste.</w:t>
      </w:r>
    </w:p>
    <w:p w14:paraId="7D711AC0" w14:textId="77777777" w:rsidR="00DF4D59" w:rsidRPr="00DA6AE9" w:rsidRDefault="00DF4D59" w:rsidP="00DF4D59">
      <w:pPr>
        <w:spacing w:after="0"/>
        <w:rPr>
          <w:rFonts w:cs="Times New Roman"/>
          <w:i/>
          <w:szCs w:val="24"/>
          <w:lang w:val="lt-LT" w:eastAsia="lt-LT"/>
        </w:rPr>
      </w:pPr>
      <w:r w:rsidRPr="00DA6AE9">
        <w:rPr>
          <w:rFonts w:cs="Times New Roman"/>
          <w:i/>
          <w:szCs w:val="24"/>
          <w:lang w:val="lt-LT" w:eastAsia="lt-LT"/>
        </w:rPr>
        <w:tab/>
      </w:r>
      <w:r w:rsidRPr="00DA6AE9">
        <w:rPr>
          <w:rFonts w:cs="Times New Roman"/>
          <w:i/>
          <w:szCs w:val="24"/>
          <w:lang w:val="lt-LT" w:eastAsia="lt-LT"/>
        </w:rPr>
        <w:tab/>
      </w:r>
      <w:r w:rsidRPr="00DA6AE9">
        <w:rPr>
          <w:rFonts w:cs="Times New Roman"/>
          <w:i/>
          <w:szCs w:val="24"/>
          <w:lang w:val="lt-LT" w:eastAsia="lt-LT"/>
        </w:rPr>
        <w:tab/>
      </w:r>
      <w:r w:rsidRPr="00DA6AE9">
        <w:rPr>
          <w:rFonts w:cs="Times New Roman"/>
          <w:i/>
          <w:szCs w:val="24"/>
          <w:lang w:val="lt-LT" w:eastAsia="lt-LT"/>
        </w:rPr>
        <w:tab/>
        <w:t xml:space="preserve">(vieta)     </w:t>
      </w:r>
    </w:p>
    <w:p w14:paraId="771C3015" w14:textId="65915CED" w:rsidR="00DF4D59" w:rsidRPr="00DA6D43" w:rsidRDefault="00DF4D59" w:rsidP="00DF4D59">
      <w:pPr>
        <w:tabs>
          <w:tab w:val="left" w:pos="5245"/>
          <w:tab w:val="left" w:pos="7371"/>
        </w:tabs>
        <w:spacing w:after="0"/>
        <w:rPr>
          <w:rFonts w:cs="Times New Roman"/>
          <w:szCs w:val="24"/>
          <w:lang w:val="lt-LT" w:eastAsia="lt-LT"/>
        </w:rPr>
      </w:pPr>
    </w:p>
    <w:p w14:paraId="0F6D8B0B" w14:textId="77777777" w:rsidR="00DF4D59" w:rsidRDefault="00DF4D59" w:rsidP="00DF4D59">
      <w:pPr>
        <w:tabs>
          <w:tab w:val="left" w:pos="5245"/>
          <w:tab w:val="left" w:pos="7371"/>
        </w:tabs>
        <w:spacing w:after="0"/>
        <w:rPr>
          <w:rFonts w:cs="Times New Roman"/>
          <w:szCs w:val="24"/>
          <w:lang w:val="lt-LT" w:eastAsia="lt-LT"/>
        </w:rPr>
      </w:pPr>
    </w:p>
    <w:p w14:paraId="787BF0BF" w14:textId="77777777" w:rsidR="00DF4D59" w:rsidRPr="00DA6AE9" w:rsidRDefault="00DF4D59" w:rsidP="00DF4D59">
      <w:pPr>
        <w:tabs>
          <w:tab w:val="left" w:pos="5245"/>
          <w:tab w:val="left" w:pos="7371"/>
        </w:tabs>
        <w:spacing w:after="0" w:line="360" w:lineRule="auto"/>
        <w:rPr>
          <w:rFonts w:cs="Times New Roman"/>
          <w:szCs w:val="24"/>
          <w:lang w:val="lt-LT" w:eastAsia="lt-LT"/>
        </w:rPr>
      </w:pPr>
      <w:r w:rsidRPr="00DA6AE9">
        <w:rPr>
          <w:rFonts w:cs="Times New Roman"/>
          <w:szCs w:val="24"/>
          <w:lang w:val="lt-LT" w:eastAsia="lt-LT"/>
        </w:rPr>
        <w:t>PRIDEDAMA:</w:t>
      </w:r>
    </w:p>
    <w:p w14:paraId="45CFC1BA" w14:textId="6D650B19" w:rsidR="00DF4D59" w:rsidRPr="00DA6AE9" w:rsidRDefault="00DF4D59" w:rsidP="005E20F5">
      <w:pPr>
        <w:tabs>
          <w:tab w:val="left" w:pos="5245"/>
          <w:tab w:val="left" w:pos="7371"/>
        </w:tabs>
        <w:spacing w:after="0" w:line="360" w:lineRule="auto"/>
        <w:jc w:val="both"/>
        <w:rPr>
          <w:rFonts w:cs="Times New Roman"/>
          <w:szCs w:val="24"/>
          <w:lang w:val="lt-LT"/>
        </w:rPr>
      </w:pPr>
      <w:r w:rsidRPr="00DA6AE9">
        <w:rPr>
          <w:rFonts w:cs="Times New Roman"/>
          <w:szCs w:val="24"/>
          <w:lang w:val="lt-LT" w:eastAsia="lt-LT"/>
        </w:rPr>
        <w:t xml:space="preserve">1. </w:t>
      </w:r>
      <w:r w:rsidR="005E20F5">
        <w:rPr>
          <w:rFonts w:eastAsia="Times New Roman" w:cs="Times New Roman"/>
          <w:szCs w:val="24"/>
          <w:lang w:val="lt-LT"/>
        </w:rPr>
        <w:t>P</w:t>
      </w:r>
      <w:r w:rsidR="00575170" w:rsidRPr="000F603F">
        <w:rPr>
          <w:rFonts w:eastAsia="Times New Roman" w:cs="Times New Roman"/>
          <w:szCs w:val="24"/>
          <w:lang w:val="lt-LT"/>
        </w:rPr>
        <w:t>atalpos Nekilnojamojo turto registro išrašas (su duomenimis apie nuomos ar panaudos sutarties įregistravimą, jeigu prašymą pasirašė asmuo, valdantis patalpas nuomos ar panaudos teise)</w:t>
      </w:r>
      <w:r w:rsidRPr="00DA6AE9">
        <w:rPr>
          <w:rFonts w:cs="Times New Roman"/>
          <w:szCs w:val="24"/>
          <w:lang w:val="lt-LT"/>
        </w:rPr>
        <w:t xml:space="preserve"> </w:t>
      </w:r>
      <w:r w:rsidR="005E20F5">
        <w:rPr>
          <w:rFonts w:cs="Times New Roman"/>
          <w:szCs w:val="24"/>
          <w:lang w:val="lt-LT"/>
        </w:rPr>
        <w:t>–</w:t>
      </w:r>
      <w:r w:rsidRPr="00DA6AE9">
        <w:rPr>
          <w:rFonts w:cs="Times New Roman"/>
          <w:szCs w:val="24"/>
          <w:lang w:val="lt-LT"/>
        </w:rPr>
        <w:t xml:space="preserve"> … psl.</w:t>
      </w:r>
    </w:p>
    <w:p w14:paraId="4E47DD9A" w14:textId="1C04EA69" w:rsidR="00DF4D59" w:rsidRPr="00DA6AE9" w:rsidRDefault="00DF4D59" w:rsidP="005E20F5">
      <w:pPr>
        <w:tabs>
          <w:tab w:val="left" w:pos="5245"/>
          <w:tab w:val="left" w:pos="7371"/>
        </w:tabs>
        <w:spacing w:after="0" w:line="360" w:lineRule="auto"/>
        <w:jc w:val="both"/>
        <w:rPr>
          <w:rFonts w:cs="Times New Roman"/>
          <w:szCs w:val="24"/>
          <w:lang w:val="lt-LT" w:eastAsia="lt-LT"/>
        </w:rPr>
      </w:pPr>
      <w:r>
        <w:rPr>
          <w:rFonts w:cs="Times New Roman"/>
          <w:szCs w:val="24"/>
          <w:lang w:val="lt-LT"/>
        </w:rPr>
        <w:t>2</w:t>
      </w:r>
      <w:r w:rsidRPr="00DA6AE9">
        <w:rPr>
          <w:rFonts w:cs="Times New Roman"/>
          <w:szCs w:val="24"/>
          <w:lang w:val="lt-LT"/>
        </w:rPr>
        <w:t xml:space="preserve">. </w:t>
      </w:r>
      <w:r>
        <w:rPr>
          <w:rFonts w:cs="Times New Roman"/>
          <w:szCs w:val="24"/>
          <w:lang w:val="lt-LT"/>
        </w:rPr>
        <w:t>T</w:t>
      </w:r>
      <w:r w:rsidRPr="00DA6AE9">
        <w:rPr>
          <w:rFonts w:cs="Times New Roman"/>
          <w:szCs w:val="24"/>
          <w:lang w:val="lt-LT"/>
        </w:rPr>
        <w:t>ransporto p</w:t>
      </w:r>
      <w:r>
        <w:rPr>
          <w:rFonts w:cs="Times New Roman"/>
          <w:szCs w:val="24"/>
          <w:lang w:val="lt-LT"/>
        </w:rPr>
        <w:t>riemonės registracijos liudijimo kopija</w:t>
      </w:r>
      <w:r w:rsidRPr="00DA6AE9">
        <w:rPr>
          <w:rFonts w:cs="Times New Roman"/>
          <w:szCs w:val="24"/>
          <w:lang w:val="lt-LT"/>
        </w:rPr>
        <w:t xml:space="preserve"> </w:t>
      </w:r>
      <w:r w:rsidR="005E20F5">
        <w:rPr>
          <w:rFonts w:cs="Times New Roman"/>
          <w:szCs w:val="24"/>
          <w:lang w:val="lt-LT"/>
        </w:rPr>
        <w:t>–</w:t>
      </w:r>
      <w:r w:rsidRPr="00DA6AE9">
        <w:rPr>
          <w:rFonts w:cs="Times New Roman"/>
          <w:szCs w:val="24"/>
          <w:lang w:val="lt-LT"/>
        </w:rPr>
        <w:t xml:space="preserve"> … psl.</w:t>
      </w:r>
    </w:p>
    <w:p w14:paraId="360D3F67" w14:textId="77777777" w:rsidR="00DF4D59" w:rsidRDefault="00DF4D59" w:rsidP="005E20F5">
      <w:pPr>
        <w:jc w:val="both"/>
        <w:rPr>
          <w:lang w:val="lt-LT"/>
        </w:rPr>
      </w:pPr>
    </w:p>
    <w:p w14:paraId="2B563428" w14:textId="14A6DCE6" w:rsidR="00DF4D59" w:rsidRPr="005E20F5" w:rsidRDefault="00DF4D59" w:rsidP="006C55C2">
      <w:pPr>
        <w:tabs>
          <w:tab w:val="left" w:pos="5245"/>
          <w:tab w:val="left" w:pos="7371"/>
        </w:tabs>
        <w:spacing w:after="0" w:line="360" w:lineRule="auto"/>
        <w:rPr>
          <w:rFonts w:cs="Times New Roman"/>
          <w:szCs w:val="24"/>
        </w:rPr>
      </w:pPr>
    </w:p>
    <w:sectPr w:rsidR="00DF4D59" w:rsidRPr="005E20F5" w:rsidSect="002748C7">
      <w:headerReference w:type="even" r:id="rId10"/>
      <w:headerReference w:type="default" r:id="rId11"/>
      <w:footerReference w:type="even" r:id="rId12"/>
      <w:footerReference w:type="default" r:id="rId13"/>
      <w:headerReference w:type="first" r:id="rId14"/>
      <w:footerReference w:type="first" r:id="rId15"/>
      <w:pgSz w:w="11907" w:h="16839"/>
      <w:pgMar w:top="1134" w:right="708"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6BE1" w14:textId="77777777" w:rsidR="00356945" w:rsidRDefault="00356945">
      <w:pPr>
        <w:spacing w:after="0" w:line="240" w:lineRule="auto"/>
      </w:pPr>
      <w:r>
        <w:separator/>
      </w:r>
    </w:p>
  </w:endnote>
  <w:endnote w:type="continuationSeparator" w:id="0">
    <w:p w14:paraId="771781FD" w14:textId="77777777" w:rsidR="00356945" w:rsidRDefault="0035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6674" w14:textId="77777777" w:rsidR="00384119" w:rsidRPr="00384119" w:rsidRDefault="00356945" w:rsidP="003841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745F" w14:textId="77777777" w:rsidR="00384119" w:rsidRPr="00384119" w:rsidRDefault="00356945" w:rsidP="003841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24A4" w14:textId="77777777" w:rsidR="00384119" w:rsidRPr="00384119" w:rsidRDefault="00356945" w:rsidP="003841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1E76" w14:textId="77777777" w:rsidR="00356945" w:rsidRDefault="00356945">
      <w:pPr>
        <w:spacing w:after="0" w:line="240" w:lineRule="auto"/>
      </w:pPr>
      <w:r>
        <w:separator/>
      </w:r>
    </w:p>
  </w:footnote>
  <w:footnote w:type="continuationSeparator" w:id="0">
    <w:p w14:paraId="3D417CA3" w14:textId="77777777" w:rsidR="00356945" w:rsidRDefault="0035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088E" w14:textId="77777777" w:rsidR="00384119" w:rsidRDefault="00EB65E9" w:rsidP="00F60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8A0C33" w14:textId="77777777" w:rsidR="00384119" w:rsidRPr="00384119" w:rsidRDefault="00356945" w:rsidP="003841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BA69" w14:textId="77777777" w:rsidR="00384119" w:rsidRDefault="00EB65E9" w:rsidP="003841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6D72">
      <w:rPr>
        <w:rStyle w:val="Puslapionumeris"/>
        <w:noProof/>
      </w:rPr>
      <w:t>5</w:t>
    </w:r>
    <w:r>
      <w:rPr>
        <w:rStyle w:val="Puslapionumeris"/>
      </w:rPr>
      <w:fldChar w:fldCharType="end"/>
    </w:r>
  </w:p>
  <w:p w14:paraId="5D1B2A3B" w14:textId="77777777" w:rsidR="00384119" w:rsidRPr="00384119" w:rsidRDefault="00356945" w:rsidP="003841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84C4" w14:textId="77777777" w:rsidR="00384119" w:rsidRPr="00384119" w:rsidRDefault="00356945" w:rsidP="003841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D4"/>
    <w:rsid w:val="00007584"/>
    <w:rsid w:val="000257DE"/>
    <w:rsid w:val="000444BA"/>
    <w:rsid w:val="0006616D"/>
    <w:rsid w:val="0008146B"/>
    <w:rsid w:val="00095A55"/>
    <w:rsid w:val="00095B67"/>
    <w:rsid w:val="000B69B2"/>
    <w:rsid w:val="000C05E7"/>
    <w:rsid w:val="000D2EE5"/>
    <w:rsid w:val="000E36F5"/>
    <w:rsid w:val="000F3AFF"/>
    <w:rsid w:val="000F490F"/>
    <w:rsid w:val="000F603F"/>
    <w:rsid w:val="00101B97"/>
    <w:rsid w:val="00127A67"/>
    <w:rsid w:val="001371AC"/>
    <w:rsid w:val="001544C9"/>
    <w:rsid w:val="0015726E"/>
    <w:rsid w:val="00170852"/>
    <w:rsid w:val="00180A77"/>
    <w:rsid w:val="001962C7"/>
    <w:rsid w:val="001C63A6"/>
    <w:rsid w:val="001D3696"/>
    <w:rsid w:val="001E2FC6"/>
    <w:rsid w:val="001E3EEA"/>
    <w:rsid w:val="002046A4"/>
    <w:rsid w:val="00205CE3"/>
    <w:rsid w:val="00206E37"/>
    <w:rsid w:val="0021666A"/>
    <w:rsid w:val="002178AD"/>
    <w:rsid w:val="0022100F"/>
    <w:rsid w:val="00232318"/>
    <w:rsid w:val="002326CD"/>
    <w:rsid w:val="00234409"/>
    <w:rsid w:val="002516F4"/>
    <w:rsid w:val="002606C3"/>
    <w:rsid w:val="002748C7"/>
    <w:rsid w:val="00276CC1"/>
    <w:rsid w:val="00277E6B"/>
    <w:rsid w:val="00286E4A"/>
    <w:rsid w:val="002E223E"/>
    <w:rsid w:val="00300C2E"/>
    <w:rsid w:val="00311385"/>
    <w:rsid w:val="00315620"/>
    <w:rsid w:val="00320033"/>
    <w:rsid w:val="0032125D"/>
    <w:rsid w:val="003318EA"/>
    <w:rsid w:val="00334451"/>
    <w:rsid w:val="00341AB5"/>
    <w:rsid w:val="00341DE9"/>
    <w:rsid w:val="003433D4"/>
    <w:rsid w:val="00354E2F"/>
    <w:rsid w:val="00356945"/>
    <w:rsid w:val="00381E7F"/>
    <w:rsid w:val="003926DF"/>
    <w:rsid w:val="003B05D4"/>
    <w:rsid w:val="003D1A33"/>
    <w:rsid w:val="003E0209"/>
    <w:rsid w:val="003E097B"/>
    <w:rsid w:val="003F4179"/>
    <w:rsid w:val="004013E8"/>
    <w:rsid w:val="004014AA"/>
    <w:rsid w:val="00406254"/>
    <w:rsid w:val="004136E1"/>
    <w:rsid w:val="00444D2E"/>
    <w:rsid w:val="00445352"/>
    <w:rsid w:val="004A3CE2"/>
    <w:rsid w:val="004A6D72"/>
    <w:rsid w:val="004B113D"/>
    <w:rsid w:val="004C1EB7"/>
    <w:rsid w:val="004D535E"/>
    <w:rsid w:val="004F70F9"/>
    <w:rsid w:val="00503BFE"/>
    <w:rsid w:val="00503F9D"/>
    <w:rsid w:val="005058DC"/>
    <w:rsid w:val="005160B4"/>
    <w:rsid w:val="00517BD6"/>
    <w:rsid w:val="0052069A"/>
    <w:rsid w:val="005331DC"/>
    <w:rsid w:val="005335E4"/>
    <w:rsid w:val="00540E34"/>
    <w:rsid w:val="005750CB"/>
    <w:rsid w:val="00575170"/>
    <w:rsid w:val="005962B3"/>
    <w:rsid w:val="005A0D0E"/>
    <w:rsid w:val="005A2175"/>
    <w:rsid w:val="005B5096"/>
    <w:rsid w:val="005D32AB"/>
    <w:rsid w:val="005E20F5"/>
    <w:rsid w:val="005E2123"/>
    <w:rsid w:val="005E2708"/>
    <w:rsid w:val="00602D6F"/>
    <w:rsid w:val="0061057F"/>
    <w:rsid w:val="00632CA7"/>
    <w:rsid w:val="0064797D"/>
    <w:rsid w:val="00660F97"/>
    <w:rsid w:val="0068019C"/>
    <w:rsid w:val="006812D3"/>
    <w:rsid w:val="00696421"/>
    <w:rsid w:val="006A18E4"/>
    <w:rsid w:val="006B2B6C"/>
    <w:rsid w:val="006C0941"/>
    <w:rsid w:val="006C55C2"/>
    <w:rsid w:val="007020F9"/>
    <w:rsid w:val="00710F17"/>
    <w:rsid w:val="00725B49"/>
    <w:rsid w:val="00742286"/>
    <w:rsid w:val="00751822"/>
    <w:rsid w:val="007560F1"/>
    <w:rsid w:val="0076027E"/>
    <w:rsid w:val="00760CF5"/>
    <w:rsid w:val="00766D9E"/>
    <w:rsid w:val="00784860"/>
    <w:rsid w:val="007871CF"/>
    <w:rsid w:val="00791F89"/>
    <w:rsid w:val="0079759B"/>
    <w:rsid w:val="007C74DA"/>
    <w:rsid w:val="007D7653"/>
    <w:rsid w:val="00800CB1"/>
    <w:rsid w:val="008225D4"/>
    <w:rsid w:val="00841731"/>
    <w:rsid w:val="00855A68"/>
    <w:rsid w:val="00867767"/>
    <w:rsid w:val="00890F10"/>
    <w:rsid w:val="0089271C"/>
    <w:rsid w:val="008A21E0"/>
    <w:rsid w:val="008A6D74"/>
    <w:rsid w:val="008A7179"/>
    <w:rsid w:val="008D50C5"/>
    <w:rsid w:val="009004C7"/>
    <w:rsid w:val="00911AA9"/>
    <w:rsid w:val="0095017C"/>
    <w:rsid w:val="00954775"/>
    <w:rsid w:val="009653CF"/>
    <w:rsid w:val="00983A37"/>
    <w:rsid w:val="00983C74"/>
    <w:rsid w:val="00990007"/>
    <w:rsid w:val="00993FBE"/>
    <w:rsid w:val="009B4CD5"/>
    <w:rsid w:val="009C1EB4"/>
    <w:rsid w:val="009D6A6F"/>
    <w:rsid w:val="009E4C46"/>
    <w:rsid w:val="00A23882"/>
    <w:rsid w:val="00A6492A"/>
    <w:rsid w:val="00A64B4C"/>
    <w:rsid w:val="00A66DF3"/>
    <w:rsid w:val="00A947CC"/>
    <w:rsid w:val="00B14EE1"/>
    <w:rsid w:val="00B233E6"/>
    <w:rsid w:val="00B25749"/>
    <w:rsid w:val="00B56AF4"/>
    <w:rsid w:val="00B62BD9"/>
    <w:rsid w:val="00B82D5E"/>
    <w:rsid w:val="00BA21E6"/>
    <w:rsid w:val="00BB2024"/>
    <w:rsid w:val="00C10A7A"/>
    <w:rsid w:val="00C922AE"/>
    <w:rsid w:val="00CA0096"/>
    <w:rsid w:val="00CA4CD6"/>
    <w:rsid w:val="00CA5DA0"/>
    <w:rsid w:val="00CB6950"/>
    <w:rsid w:val="00CD4590"/>
    <w:rsid w:val="00CF0CD8"/>
    <w:rsid w:val="00CF4055"/>
    <w:rsid w:val="00D07234"/>
    <w:rsid w:val="00D07F7F"/>
    <w:rsid w:val="00D10A32"/>
    <w:rsid w:val="00D16073"/>
    <w:rsid w:val="00D34628"/>
    <w:rsid w:val="00D4073B"/>
    <w:rsid w:val="00D45D9F"/>
    <w:rsid w:val="00D73C65"/>
    <w:rsid w:val="00D770F9"/>
    <w:rsid w:val="00D91F5B"/>
    <w:rsid w:val="00DA5807"/>
    <w:rsid w:val="00DB187E"/>
    <w:rsid w:val="00DB1CA9"/>
    <w:rsid w:val="00DB5D7B"/>
    <w:rsid w:val="00DC0A40"/>
    <w:rsid w:val="00DC5F86"/>
    <w:rsid w:val="00DD0093"/>
    <w:rsid w:val="00DE7C86"/>
    <w:rsid w:val="00DF4D59"/>
    <w:rsid w:val="00E240FA"/>
    <w:rsid w:val="00E32CF5"/>
    <w:rsid w:val="00E530AB"/>
    <w:rsid w:val="00E712EF"/>
    <w:rsid w:val="00EA492F"/>
    <w:rsid w:val="00EB207C"/>
    <w:rsid w:val="00EB65E9"/>
    <w:rsid w:val="00F12DA6"/>
    <w:rsid w:val="00F20792"/>
    <w:rsid w:val="00F21D03"/>
    <w:rsid w:val="00F244C9"/>
    <w:rsid w:val="00F343D5"/>
    <w:rsid w:val="00F36B68"/>
    <w:rsid w:val="00F41611"/>
    <w:rsid w:val="00F53716"/>
    <w:rsid w:val="00F70FE3"/>
    <w:rsid w:val="00FA5CB3"/>
    <w:rsid w:val="00FC7839"/>
    <w:rsid w:val="00FD1C7A"/>
    <w:rsid w:val="00FD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9668"/>
  <w15:chartTrackingRefBased/>
  <w15:docId w15:val="{2EC47721-E2EE-452A-8852-6FB2A151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225D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8225D4"/>
  </w:style>
  <w:style w:type="paragraph" w:styleId="Porat">
    <w:name w:val="footer"/>
    <w:basedOn w:val="prastasis"/>
    <w:link w:val="PoratDiagrama"/>
    <w:uiPriority w:val="99"/>
    <w:semiHidden/>
    <w:unhideWhenUsed/>
    <w:rsid w:val="008225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8225D4"/>
  </w:style>
  <w:style w:type="character" w:styleId="Puslapionumeris">
    <w:name w:val="page number"/>
    <w:uiPriority w:val="99"/>
    <w:semiHidden/>
    <w:unhideWhenUsed/>
    <w:rsid w:val="008225D4"/>
  </w:style>
  <w:style w:type="table" w:styleId="Lentelstinklelis">
    <w:name w:val="Table Grid"/>
    <w:basedOn w:val="prastojilentel"/>
    <w:uiPriority w:val="39"/>
    <w:rsid w:val="0064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6492A"/>
    <w:pPr>
      <w:spacing w:before="100" w:beforeAutospacing="1" w:after="100" w:afterAutospacing="1" w:line="240" w:lineRule="auto"/>
    </w:pPr>
    <w:rPr>
      <w:rFonts w:eastAsia="Times New Roman" w:cs="Times New Roman"/>
      <w:szCs w:val="24"/>
    </w:rPr>
  </w:style>
  <w:style w:type="paragraph" w:styleId="Sraopastraipa">
    <w:name w:val="List Paragraph"/>
    <w:basedOn w:val="prastasis"/>
    <w:uiPriority w:val="34"/>
    <w:qFormat/>
    <w:rsid w:val="005E2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11831">
      <w:bodyDiv w:val="1"/>
      <w:marLeft w:val="0"/>
      <w:marRight w:val="0"/>
      <w:marTop w:val="0"/>
      <w:marBottom w:val="0"/>
      <w:divBdr>
        <w:top w:val="none" w:sz="0" w:space="0" w:color="auto"/>
        <w:left w:val="none" w:sz="0" w:space="0" w:color="auto"/>
        <w:bottom w:val="none" w:sz="0" w:space="0" w:color="auto"/>
        <w:right w:val="none" w:sz="0" w:space="0" w:color="auto"/>
      </w:divBdr>
    </w:div>
    <w:div w:id="20376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9AC2CDE920C48936BA925CEC75274" ma:contentTypeVersion="10" ma:contentTypeDescription="Create a new document." ma:contentTypeScope="" ma:versionID="16ba3538ff7d8fc694565fbf0846a35c">
  <xsd:schema xmlns:xsd="http://www.w3.org/2001/XMLSchema" xmlns:xs="http://www.w3.org/2001/XMLSchema" xmlns:p="http://schemas.microsoft.com/office/2006/metadata/properties" xmlns:ns3="f840c3d5-be29-48c5-a8b2-5aa1597e9e82" xmlns:ns4="315236e1-3fa3-4fba-99cb-6059aad20691" targetNamespace="http://schemas.microsoft.com/office/2006/metadata/properties" ma:root="true" ma:fieldsID="f1086e1d04fc6e69e73f62e19e5bb5ea" ns3:_="" ns4:_="">
    <xsd:import namespace="f840c3d5-be29-48c5-a8b2-5aa1597e9e82"/>
    <xsd:import namespace="315236e1-3fa3-4fba-99cb-6059aad206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0c3d5-be29-48c5-a8b2-5aa1597e9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236e1-3fa3-4fba-99cb-6059aad2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DD22A-9DC6-40A1-AA87-E61F93629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6809F5-F27C-48AD-83C4-97A9BB4A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0c3d5-be29-48c5-a8b2-5aa1597e9e82"/>
    <ds:schemaRef ds:uri="315236e1-3fa3-4fba-99cb-6059aad2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7968-5C83-4557-A40A-3C197B8F1C34}">
  <ds:schemaRefs>
    <ds:schemaRef ds:uri="http://schemas.openxmlformats.org/officeDocument/2006/bibliography"/>
  </ds:schemaRefs>
</ds:datastoreItem>
</file>

<file path=customXml/itemProps4.xml><?xml version="1.0" encoding="utf-8"?>
<ds:datastoreItem xmlns:ds="http://schemas.openxmlformats.org/officeDocument/2006/customXml" ds:itemID="{1C4E7FE8-E0AA-43CB-AD54-89FDD5E81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14598</Words>
  <Characters>8321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Adamonis</dc:creator>
  <cp:keywords/>
  <dc:description/>
  <cp:lastModifiedBy>Jonas Kederys</cp:lastModifiedBy>
  <cp:revision>4</cp:revision>
  <cp:lastPrinted>2022-01-04T08:57:00Z</cp:lastPrinted>
  <dcterms:created xsi:type="dcterms:W3CDTF">2022-01-17T11:34:00Z</dcterms:created>
  <dcterms:modified xsi:type="dcterms:W3CDTF">2022-01-17T11:50:00Z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0x010100EB49AC2CDE920C48936BA925CEC75274</vt:lpwstr>
  </property>
</Properties>
</file>