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630C" w14:textId="77777777" w:rsidR="00966EFD" w:rsidRDefault="00966EFD" w:rsidP="00966EFD">
      <w:pPr>
        <w:jc w:val="center"/>
        <w:rPr>
          <w:rFonts w:ascii="Times New Roman" w:hAnsi="Times New Roman"/>
          <w:color w:val="1F4E79" w:themeColor="accent5" w:themeShade="80"/>
          <w:sz w:val="24"/>
          <w:szCs w:val="24"/>
        </w:rPr>
      </w:pPr>
      <w:r>
        <w:rPr>
          <w:rFonts w:ascii="Times New Roman" w:hAnsi="Times New Roman"/>
          <w:color w:val="1F4E79" w:themeColor="accent5" w:themeShade="80"/>
          <w:sz w:val="24"/>
          <w:szCs w:val="24"/>
        </w:rPr>
        <w:t xml:space="preserve">BIRŠTONO SAVIVALDYBĖS SMULKIOJO IR VIDUTINIO VERSLO RĖMIMO FONDO </w:t>
      </w:r>
    </w:p>
    <w:p w14:paraId="4752BFC3" w14:textId="21426BA6" w:rsidR="002D441D" w:rsidRDefault="00966EFD" w:rsidP="00966EFD">
      <w:pPr>
        <w:jc w:val="center"/>
        <w:rPr>
          <w:rFonts w:ascii="Times New Roman" w:hAnsi="Times New Roman"/>
          <w:color w:val="1F4E79" w:themeColor="accent5" w:themeShade="80"/>
          <w:sz w:val="24"/>
          <w:szCs w:val="24"/>
        </w:rPr>
      </w:pPr>
      <w:r>
        <w:rPr>
          <w:rFonts w:ascii="Times New Roman" w:hAnsi="Times New Roman"/>
          <w:color w:val="1F4E79" w:themeColor="accent5" w:themeShade="80"/>
          <w:sz w:val="24"/>
          <w:szCs w:val="24"/>
        </w:rPr>
        <w:t>202</w:t>
      </w:r>
      <w:r w:rsidR="00A87088">
        <w:rPr>
          <w:rFonts w:ascii="Times New Roman" w:hAnsi="Times New Roman"/>
          <w:color w:val="1F4E79" w:themeColor="accent5" w:themeShade="80"/>
          <w:sz w:val="24"/>
          <w:szCs w:val="24"/>
        </w:rPr>
        <w:t>3</w:t>
      </w:r>
      <w:r>
        <w:rPr>
          <w:rFonts w:ascii="Times New Roman" w:hAnsi="Times New Roman"/>
          <w:color w:val="1F4E79" w:themeColor="accent5" w:themeShade="80"/>
          <w:sz w:val="24"/>
          <w:szCs w:val="24"/>
        </w:rPr>
        <w:t xml:space="preserve"> M. VEIKLOS ATASKAITA </w:t>
      </w:r>
    </w:p>
    <w:p w14:paraId="3BD16642" w14:textId="6B4CC16F" w:rsidR="00966EFD" w:rsidRDefault="00966EFD" w:rsidP="00966EFD">
      <w:pPr>
        <w:jc w:val="center"/>
        <w:rPr>
          <w:rFonts w:ascii="Times New Roman" w:hAnsi="Times New Roman"/>
          <w:color w:val="1F4E79" w:themeColor="accent5" w:themeShade="80"/>
          <w:sz w:val="24"/>
          <w:szCs w:val="24"/>
        </w:rPr>
      </w:pPr>
    </w:p>
    <w:p w14:paraId="0ECF3537" w14:textId="77777777" w:rsidR="00A87088" w:rsidRPr="00A87088" w:rsidRDefault="00A87088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bookmarkStart w:id="0" w:name="_Hlk156915431"/>
      <w:r w:rsidRPr="00A87088">
        <w:rPr>
          <w:rStyle w:val="normaltextrun"/>
          <w:color w:val="1F4E79" w:themeColor="accent5" w:themeShade="80"/>
        </w:rPr>
        <w:t xml:space="preserve">2023 m. savivaldybės biudžete SVV fondui buvo skirta  </w:t>
      </w:r>
      <w:r w:rsidRPr="00A87088">
        <w:rPr>
          <w:rStyle w:val="normaltextrun"/>
          <w:b/>
          <w:bCs/>
          <w:color w:val="1F4E79" w:themeColor="accent5" w:themeShade="80"/>
        </w:rPr>
        <w:t>5000,0 Eur</w:t>
      </w:r>
      <w:r w:rsidRPr="00A87088">
        <w:rPr>
          <w:rStyle w:val="normaltextrun"/>
          <w:color w:val="1F4E79" w:themeColor="accent5" w:themeShade="80"/>
        </w:rPr>
        <w:t xml:space="preserve">, iš jų </w:t>
      </w:r>
      <w:r w:rsidRPr="00A87088">
        <w:rPr>
          <w:rStyle w:val="normaltextrun"/>
          <w:b/>
          <w:bCs/>
          <w:color w:val="1F4E79" w:themeColor="accent5" w:themeShade="80"/>
        </w:rPr>
        <w:t>2023 m</w:t>
      </w:r>
      <w:r w:rsidRPr="00A87088">
        <w:rPr>
          <w:rStyle w:val="normaltextrun"/>
          <w:color w:val="1F4E79" w:themeColor="accent5" w:themeShade="80"/>
        </w:rPr>
        <w:t xml:space="preserve">. panaudota suma – </w:t>
      </w:r>
      <w:r w:rsidRPr="00A87088">
        <w:rPr>
          <w:rStyle w:val="normaltextrun"/>
          <w:b/>
          <w:bCs/>
          <w:color w:val="1F4E79" w:themeColor="accent5" w:themeShade="80"/>
        </w:rPr>
        <w:t>1600,0 Eu</w:t>
      </w:r>
      <w:r w:rsidRPr="00A87088">
        <w:rPr>
          <w:rStyle w:val="normaltextrun"/>
          <w:color w:val="1F4E79" w:themeColor="accent5" w:themeShade="80"/>
        </w:rPr>
        <w:t>r. </w:t>
      </w:r>
      <w:r w:rsidRPr="00A87088">
        <w:rPr>
          <w:rStyle w:val="eop"/>
          <w:color w:val="1F4E79" w:themeColor="accent5" w:themeShade="80"/>
        </w:rPr>
        <w:t> </w:t>
      </w:r>
    </w:p>
    <w:p w14:paraId="17F244B3" w14:textId="77777777" w:rsidR="00482006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 xml:space="preserve">2023 m. buvo skelbiami </w:t>
      </w:r>
      <w:r w:rsidRPr="00A87088">
        <w:rPr>
          <w:rStyle w:val="normaltextrun"/>
          <w:b/>
          <w:bCs/>
          <w:color w:val="1F4E79" w:themeColor="accent5" w:themeShade="80"/>
        </w:rPr>
        <w:t>4</w:t>
      </w:r>
      <w:r w:rsidRPr="00A87088">
        <w:rPr>
          <w:rStyle w:val="normaltextrun"/>
          <w:color w:val="1F4E79" w:themeColor="accent5" w:themeShade="80"/>
        </w:rPr>
        <w:t xml:space="preserve"> (keturi) </w:t>
      </w:r>
      <w:r w:rsidRPr="00A87088">
        <w:rPr>
          <w:rStyle w:val="normaltextrun"/>
          <w:b/>
          <w:bCs/>
          <w:color w:val="1F4E79" w:themeColor="accent5" w:themeShade="80"/>
        </w:rPr>
        <w:t>kvietimai SVV subjektams finansinei paramai gauti</w:t>
      </w:r>
      <w:r w:rsidRPr="00A87088">
        <w:rPr>
          <w:rStyle w:val="normaltextrun"/>
          <w:color w:val="1F4E79" w:themeColor="accent5" w:themeShade="80"/>
        </w:rPr>
        <w:t>: </w:t>
      </w:r>
      <w:r w:rsidRPr="00A87088">
        <w:rPr>
          <w:rStyle w:val="eop"/>
          <w:color w:val="1F4E79" w:themeColor="accent5" w:themeShade="80"/>
        </w:rPr>
        <w:t> </w:t>
      </w:r>
    </w:p>
    <w:p w14:paraId="44424571" w14:textId="77777777" w:rsidR="00482006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>2023 03 10 – 04 10 d. - gauta viena paraiška, atmesta, neatitiko SVV fondo nuostatų reikalavimų.</w:t>
      </w:r>
      <w:r w:rsidRPr="00A87088">
        <w:rPr>
          <w:rStyle w:val="eop"/>
          <w:color w:val="1F4E79" w:themeColor="accent5" w:themeShade="80"/>
        </w:rPr>
        <w:t> </w:t>
      </w:r>
    </w:p>
    <w:p w14:paraId="3D6EE5A7" w14:textId="157690C8" w:rsidR="00482006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>2023 04 24 – 05 22 d. - gauta 1 paraiška subsidijai gauti ir 1 paraiška kompensacijai gauti</w:t>
      </w:r>
      <w:r w:rsidR="00A87088">
        <w:rPr>
          <w:rStyle w:val="normaltextrun"/>
          <w:color w:val="1F4E79" w:themeColor="accent5" w:themeShade="80"/>
        </w:rPr>
        <w:t>, parama SVV subjektams buvo skirta</w:t>
      </w:r>
      <w:r w:rsidRPr="00A87088">
        <w:rPr>
          <w:rStyle w:val="normaltextrun"/>
          <w:color w:val="1F4E79" w:themeColor="accent5" w:themeShade="80"/>
        </w:rPr>
        <w:t>.</w:t>
      </w:r>
      <w:r w:rsidRPr="00A87088">
        <w:rPr>
          <w:rStyle w:val="eop"/>
          <w:color w:val="1F4E79" w:themeColor="accent5" w:themeShade="80"/>
        </w:rPr>
        <w:t> </w:t>
      </w:r>
    </w:p>
    <w:p w14:paraId="75F0E435" w14:textId="7F93F0D7" w:rsidR="00A87088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>2023 08 21 - 09 15 d. - gauta 1 paraiška kompensacijai gauti</w:t>
      </w:r>
      <w:r w:rsidR="00A87088">
        <w:rPr>
          <w:rStyle w:val="normaltextrun"/>
          <w:color w:val="1F4E79" w:themeColor="accent5" w:themeShade="80"/>
        </w:rPr>
        <w:t>,</w:t>
      </w:r>
      <w:r w:rsidR="00A87088" w:rsidRPr="00A87088">
        <w:rPr>
          <w:rStyle w:val="normaltextrun"/>
          <w:color w:val="1F4E79" w:themeColor="accent5" w:themeShade="80"/>
        </w:rPr>
        <w:t xml:space="preserve"> </w:t>
      </w:r>
      <w:r w:rsidR="00A87088">
        <w:rPr>
          <w:rStyle w:val="normaltextrun"/>
          <w:color w:val="1F4E79" w:themeColor="accent5" w:themeShade="80"/>
        </w:rPr>
        <w:t>parama SVV subjekt</w:t>
      </w:r>
      <w:r w:rsidR="00A87088">
        <w:rPr>
          <w:rStyle w:val="normaltextrun"/>
          <w:color w:val="1F4E79" w:themeColor="accent5" w:themeShade="80"/>
        </w:rPr>
        <w:t>ui</w:t>
      </w:r>
      <w:r w:rsidR="00A87088">
        <w:rPr>
          <w:rStyle w:val="normaltextrun"/>
          <w:color w:val="1F4E79" w:themeColor="accent5" w:themeShade="80"/>
        </w:rPr>
        <w:t xml:space="preserve"> buvo skirta</w:t>
      </w:r>
      <w:r w:rsidR="00A87088" w:rsidRPr="00A87088">
        <w:rPr>
          <w:rStyle w:val="normaltextrun"/>
          <w:color w:val="1F4E79" w:themeColor="accent5" w:themeShade="80"/>
        </w:rPr>
        <w:t>.</w:t>
      </w:r>
      <w:r w:rsidR="00A87088" w:rsidRPr="00A87088">
        <w:rPr>
          <w:rStyle w:val="eop"/>
          <w:color w:val="1F4E79" w:themeColor="accent5" w:themeShade="80"/>
        </w:rPr>
        <w:t> </w:t>
      </w:r>
    </w:p>
    <w:p w14:paraId="0F05E5BA" w14:textId="77777777" w:rsidR="00482006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>2023 10 06 - 11 15 d. - paraiškų negauta.</w:t>
      </w:r>
      <w:r w:rsidRPr="00A87088">
        <w:rPr>
          <w:rStyle w:val="eop"/>
          <w:color w:val="1F4E79" w:themeColor="accent5" w:themeShade="80"/>
        </w:rPr>
        <w:t> </w:t>
      </w:r>
    </w:p>
    <w:p w14:paraId="704ACCE3" w14:textId="2D0046F0" w:rsidR="00482006" w:rsidRPr="00A87088" w:rsidRDefault="00A87088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>2023 m. balandžio mėn</w:t>
      </w:r>
      <w:r>
        <w:rPr>
          <w:rStyle w:val="normaltextrun"/>
          <w:color w:val="1F4E79" w:themeColor="accent5" w:themeShade="80"/>
        </w:rPr>
        <w:t>.</w:t>
      </w:r>
      <w:r w:rsidRPr="00A87088">
        <w:rPr>
          <w:rStyle w:val="normaltextrun"/>
          <w:color w:val="1F4E79" w:themeColor="accent5" w:themeShade="80"/>
        </w:rPr>
        <w:t xml:space="preserve"> </w:t>
      </w:r>
      <w:r>
        <w:rPr>
          <w:rStyle w:val="normaltextrun"/>
          <w:color w:val="1F4E79" w:themeColor="accent5" w:themeShade="80"/>
        </w:rPr>
        <w:t>organizuotas</w:t>
      </w:r>
      <w:r w:rsidR="00482006" w:rsidRPr="00A87088">
        <w:rPr>
          <w:rStyle w:val="normaltextrun"/>
          <w:color w:val="1F4E79" w:themeColor="accent5" w:themeShade="80"/>
        </w:rPr>
        <w:t xml:space="preserve"> </w:t>
      </w:r>
      <w:r w:rsidR="00482006" w:rsidRPr="00A87088">
        <w:rPr>
          <w:rStyle w:val="normaltextrun"/>
          <w:b/>
          <w:bCs/>
          <w:color w:val="1F4E79" w:themeColor="accent5" w:themeShade="80"/>
        </w:rPr>
        <w:t xml:space="preserve">renginys </w:t>
      </w:r>
      <w:r>
        <w:rPr>
          <w:rStyle w:val="normaltextrun"/>
          <w:b/>
          <w:bCs/>
          <w:color w:val="1F4E79" w:themeColor="accent5" w:themeShade="80"/>
        </w:rPr>
        <w:t xml:space="preserve">SVV subjektams </w:t>
      </w:r>
      <w:r w:rsidR="00482006" w:rsidRPr="00A87088">
        <w:rPr>
          <w:rStyle w:val="normaltextrun"/>
          <w:b/>
          <w:bCs/>
          <w:color w:val="1F4E79" w:themeColor="accent5" w:themeShade="80"/>
        </w:rPr>
        <w:t>BC “Spiečius”</w:t>
      </w:r>
      <w:r w:rsidR="00482006" w:rsidRPr="00A87088">
        <w:rPr>
          <w:rStyle w:val="normaltextrun"/>
          <w:color w:val="1F4E79" w:themeColor="accent5" w:themeShade="80"/>
        </w:rPr>
        <w:t xml:space="preserve">, kuriame pristatyta SVV fondo veikla, galima </w:t>
      </w:r>
      <w:r>
        <w:rPr>
          <w:rStyle w:val="normaltextrun"/>
          <w:color w:val="1F4E79" w:themeColor="accent5" w:themeShade="80"/>
        </w:rPr>
        <w:t xml:space="preserve">finansinė </w:t>
      </w:r>
      <w:r w:rsidR="00482006" w:rsidRPr="00A87088">
        <w:rPr>
          <w:rStyle w:val="normaltextrun"/>
          <w:color w:val="1F4E79" w:themeColor="accent5" w:themeShade="80"/>
        </w:rPr>
        <w:t>parama.</w:t>
      </w:r>
      <w:r w:rsidR="00482006" w:rsidRPr="00A87088">
        <w:rPr>
          <w:rStyle w:val="eop"/>
          <w:color w:val="1F4E79" w:themeColor="accent5" w:themeShade="80"/>
        </w:rPr>
        <w:t> </w:t>
      </w:r>
    </w:p>
    <w:p w14:paraId="00A302C6" w14:textId="77777777" w:rsidR="00482006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 xml:space="preserve">2023 m. vyko </w:t>
      </w:r>
      <w:r w:rsidRPr="00A87088">
        <w:rPr>
          <w:rStyle w:val="normaltextrun"/>
          <w:b/>
          <w:bCs/>
          <w:color w:val="1F4E79" w:themeColor="accent5" w:themeShade="80"/>
        </w:rPr>
        <w:t>3 (trys)</w:t>
      </w:r>
      <w:r w:rsidRPr="00A87088">
        <w:rPr>
          <w:rStyle w:val="normaltextrun"/>
          <w:color w:val="1F4E79" w:themeColor="accent5" w:themeShade="80"/>
        </w:rPr>
        <w:t xml:space="preserve"> </w:t>
      </w:r>
      <w:r w:rsidRPr="00A87088">
        <w:rPr>
          <w:rStyle w:val="normaltextrun"/>
          <w:b/>
          <w:bCs/>
          <w:color w:val="1F4E79" w:themeColor="accent5" w:themeShade="80"/>
        </w:rPr>
        <w:t>SVV rėmimo komisijos posėdžiai:</w:t>
      </w:r>
      <w:r w:rsidRPr="00A87088">
        <w:rPr>
          <w:rStyle w:val="eop"/>
          <w:color w:val="1F4E79" w:themeColor="accent5" w:themeShade="80"/>
        </w:rPr>
        <w:t> </w:t>
      </w:r>
    </w:p>
    <w:p w14:paraId="08AE2566" w14:textId="77777777" w:rsidR="00482006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>2023 06 01; 2023 06 29 ir 2023 10 04 d. </w:t>
      </w:r>
      <w:r w:rsidRPr="00A87088">
        <w:rPr>
          <w:rStyle w:val="eop"/>
          <w:color w:val="1F4E79" w:themeColor="accent5" w:themeShade="80"/>
        </w:rPr>
        <w:t> </w:t>
      </w:r>
    </w:p>
    <w:p w14:paraId="1BDD67C4" w14:textId="77777777" w:rsidR="00482006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 xml:space="preserve">Parengti </w:t>
      </w:r>
      <w:r w:rsidRPr="00A87088">
        <w:rPr>
          <w:rStyle w:val="normaltextrun"/>
          <w:b/>
          <w:bCs/>
          <w:color w:val="1F4E79" w:themeColor="accent5" w:themeShade="80"/>
        </w:rPr>
        <w:t>4 atsakymai</w:t>
      </w:r>
      <w:r w:rsidRPr="00A87088">
        <w:rPr>
          <w:rStyle w:val="normaltextrun"/>
          <w:color w:val="1F4E79" w:themeColor="accent5" w:themeShade="80"/>
        </w:rPr>
        <w:t xml:space="preserve"> dėl paramos  skyrimo/neskyrimo verslo subjektams.</w:t>
      </w:r>
      <w:r w:rsidRPr="00A87088">
        <w:rPr>
          <w:rStyle w:val="eop"/>
          <w:color w:val="1F4E79" w:themeColor="accent5" w:themeShade="80"/>
        </w:rPr>
        <w:t> </w:t>
      </w:r>
    </w:p>
    <w:p w14:paraId="17E2818A" w14:textId="77777777" w:rsidR="00482006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 xml:space="preserve">Parengti </w:t>
      </w:r>
      <w:r w:rsidRPr="00A87088">
        <w:rPr>
          <w:rStyle w:val="normaltextrun"/>
          <w:b/>
          <w:bCs/>
          <w:color w:val="1F4E79" w:themeColor="accent5" w:themeShade="80"/>
        </w:rPr>
        <w:t>3 įsakymai</w:t>
      </w:r>
      <w:r w:rsidRPr="00A87088">
        <w:rPr>
          <w:rStyle w:val="normaltextrun"/>
          <w:color w:val="1F4E79" w:themeColor="accent5" w:themeShade="80"/>
        </w:rPr>
        <w:t xml:space="preserve"> dėl paramos skyrimo.</w:t>
      </w:r>
      <w:r w:rsidRPr="00A87088">
        <w:rPr>
          <w:rStyle w:val="eop"/>
          <w:color w:val="1F4E79" w:themeColor="accent5" w:themeShade="80"/>
        </w:rPr>
        <w:t> </w:t>
      </w:r>
    </w:p>
    <w:p w14:paraId="67905738" w14:textId="77777777" w:rsidR="00482006" w:rsidRPr="00A87088" w:rsidRDefault="00482006" w:rsidP="00A8708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right="-45"/>
        <w:jc w:val="both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</w:rPr>
      </w:pPr>
      <w:r w:rsidRPr="00A87088">
        <w:rPr>
          <w:rStyle w:val="normaltextrun"/>
          <w:color w:val="1F4E79" w:themeColor="accent5" w:themeShade="80"/>
        </w:rPr>
        <w:t xml:space="preserve">Parengta ir </w:t>
      </w:r>
      <w:r w:rsidRPr="00A87088">
        <w:rPr>
          <w:rStyle w:val="normaltextrun"/>
          <w:b/>
          <w:bCs/>
          <w:color w:val="1F4E79" w:themeColor="accent5" w:themeShade="80"/>
        </w:rPr>
        <w:t>pasirašyta 1 (viena)  sutartis</w:t>
      </w:r>
      <w:r w:rsidRPr="00A87088">
        <w:rPr>
          <w:rStyle w:val="normaltextrun"/>
          <w:color w:val="1F4E79" w:themeColor="accent5" w:themeShade="80"/>
        </w:rPr>
        <w:t xml:space="preserve"> dėl skirtų biudžeto lėšų verslo idėjos projektui įgyvendinti panaudojimo. </w:t>
      </w:r>
      <w:r w:rsidRPr="00A87088">
        <w:rPr>
          <w:rStyle w:val="eop"/>
          <w:color w:val="1F4E79" w:themeColor="accent5" w:themeShade="80"/>
        </w:rPr>
        <w:t> </w:t>
      </w:r>
    </w:p>
    <w:bookmarkEnd w:id="0"/>
    <w:p w14:paraId="4A8142CE" w14:textId="77777777" w:rsidR="00482006" w:rsidRPr="00A87088" w:rsidRDefault="00482006" w:rsidP="00A87088">
      <w:pPr>
        <w:spacing w:line="360" w:lineRule="auto"/>
        <w:rPr>
          <w:rFonts w:ascii="Times New Roman" w:hAnsi="Times New Roman"/>
          <w:color w:val="1F4E79" w:themeColor="accent5" w:themeShade="80"/>
          <w:sz w:val="24"/>
          <w:szCs w:val="24"/>
        </w:rPr>
      </w:pPr>
    </w:p>
    <w:sectPr w:rsidR="00482006" w:rsidRPr="00A870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0912"/>
    <w:multiLevelType w:val="hybridMultilevel"/>
    <w:tmpl w:val="425054A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72587"/>
    <w:multiLevelType w:val="hybridMultilevel"/>
    <w:tmpl w:val="2C7C116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95512">
    <w:abstractNumId w:val="1"/>
  </w:num>
  <w:num w:numId="2" w16cid:durableId="193215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FD"/>
    <w:rsid w:val="000D65DA"/>
    <w:rsid w:val="002D441D"/>
    <w:rsid w:val="00482006"/>
    <w:rsid w:val="007004FE"/>
    <w:rsid w:val="00966EFD"/>
    <w:rsid w:val="00A87088"/>
    <w:rsid w:val="00BC6DD7"/>
    <w:rsid w:val="00CC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7778"/>
  <w15:chartTrackingRefBased/>
  <w15:docId w15:val="{5D1B6A86-7DCD-48D1-BD1C-38F776F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65DA"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D65DA"/>
    <w:rPr>
      <w:rFonts w:ascii="Times New Roman" w:eastAsiaTheme="minorHAnsi" w:hAnsi="Times New Roman" w:cstheme="minorBidi"/>
      <w:sz w:val="24"/>
      <w:szCs w:val="22"/>
    </w:rPr>
  </w:style>
  <w:style w:type="paragraph" w:styleId="Sraopastraipa">
    <w:name w:val="List Paragraph"/>
    <w:basedOn w:val="prastasis"/>
    <w:uiPriority w:val="34"/>
    <w:qFormat/>
    <w:rsid w:val="000D65DA"/>
    <w:pPr>
      <w:ind w:left="720"/>
      <w:contextualSpacing/>
    </w:pPr>
  </w:style>
  <w:style w:type="paragraph" w:customStyle="1" w:styleId="paragraph">
    <w:name w:val="paragraph"/>
    <w:basedOn w:val="prastasis"/>
    <w:rsid w:val="0048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82006"/>
  </w:style>
  <w:style w:type="character" w:customStyle="1" w:styleId="eop">
    <w:name w:val="eop"/>
    <w:basedOn w:val="Numatytasispastraiposriftas"/>
    <w:rsid w:val="0048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Suchockienė</dc:creator>
  <cp:keywords/>
  <dc:description/>
  <cp:lastModifiedBy>Jurgita Suchockienė</cp:lastModifiedBy>
  <cp:revision>2</cp:revision>
  <dcterms:created xsi:type="dcterms:W3CDTF">2024-03-07T14:53:00Z</dcterms:created>
  <dcterms:modified xsi:type="dcterms:W3CDTF">2024-03-07T14:53:00Z</dcterms:modified>
</cp:coreProperties>
</file>