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FEF" w:rsidRDefault="009C2FEF" w:rsidP="009C2FEF">
      <w:pPr>
        <w:ind w:firstLine="5670"/>
        <w:jc w:val="right"/>
        <w:outlineLvl w:val="0"/>
        <w:rPr>
          <w:szCs w:val="24"/>
        </w:rPr>
      </w:pPr>
      <w:r>
        <w:rPr>
          <w:szCs w:val="24"/>
        </w:rPr>
        <w:t>Priedas Nr. 2</w:t>
      </w:r>
    </w:p>
    <w:p w:rsidR="009C2FEF" w:rsidRDefault="009C2FEF" w:rsidP="001A6507">
      <w:pPr>
        <w:ind w:firstLine="5670"/>
        <w:jc w:val="both"/>
        <w:outlineLvl w:val="0"/>
        <w:rPr>
          <w:szCs w:val="24"/>
        </w:rPr>
      </w:pPr>
    </w:p>
    <w:p w:rsidR="001A6507" w:rsidRPr="00AD6D61" w:rsidRDefault="001A6507" w:rsidP="001A6507">
      <w:pPr>
        <w:ind w:firstLine="5670"/>
        <w:jc w:val="both"/>
        <w:outlineLvl w:val="0"/>
        <w:rPr>
          <w:szCs w:val="24"/>
        </w:rPr>
      </w:pPr>
      <w:r w:rsidRPr="00AD6D61">
        <w:rPr>
          <w:szCs w:val="24"/>
        </w:rPr>
        <w:t>PATVIRTINTA</w:t>
      </w:r>
    </w:p>
    <w:p w:rsidR="001A6507" w:rsidRPr="00AD6D61" w:rsidRDefault="00AD6D61" w:rsidP="001A6507">
      <w:pPr>
        <w:ind w:firstLine="5670"/>
        <w:jc w:val="both"/>
        <w:rPr>
          <w:szCs w:val="24"/>
        </w:rPr>
      </w:pPr>
      <w:r>
        <w:rPr>
          <w:szCs w:val="24"/>
        </w:rPr>
        <w:t>Birštono</w:t>
      </w:r>
      <w:r w:rsidR="001A6507" w:rsidRPr="00AD6D61">
        <w:rPr>
          <w:szCs w:val="24"/>
        </w:rPr>
        <w:t xml:space="preserve"> savivaldybės </w:t>
      </w:r>
    </w:p>
    <w:p w:rsidR="001A6507" w:rsidRPr="00AD6D61" w:rsidRDefault="001A6507" w:rsidP="001A6507">
      <w:pPr>
        <w:ind w:firstLine="5670"/>
        <w:jc w:val="both"/>
        <w:rPr>
          <w:szCs w:val="24"/>
        </w:rPr>
      </w:pPr>
      <w:r w:rsidRPr="00AD6D61">
        <w:rPr>
          <w:szCs w:val="24"/>
        </w:rPr>
        <w:t>administracijos direktoriaus</w:t>
      </w:r>
    </w:p>
    <w:p w:rsidR="001A6507" w:rsidRPr="00AD6D61" w:rsidRDefault="00AD6D61" w:rsidP="001A6507">
      <w:pPr>
        <w:ind w:firstLine="5670"/>
        <w:jc w:val="both"/>
        <w:rPr>
          <w:szCs w:val="24"/>
        </w:rPr>
      </w:pPr>
      <w:r>
        <w:rPr>
          <w:szCs w:val="24"/>
        </w:rPr>
        <w:t>2025 m........</w:t>
      </w:r>
    </w:p>
    <w:p w:rsidR="001A6507" w:rsidRPr="00AD6D61" w:rsidRDefault="001A6507" w:rsidP="001A6507">
      <w:pPr>
        <w:ind w:firstLine="5670"/>
        <w:jc w:val="both"/>
        <w:rPr>
          <w:szCs w:val="24"/>
        </w:rPr>
      </w:pPr>
      <w:r w:rsidRPr="00AD6D61">
        <w:rPr>
          <w:szCs w:val="24"/>
        </w:rPr>
        <w:t xml:space="preserve">įsakymu Nr.  </w:t>
      </w:r>
    </w:p>
    <w:p w:rsidR="0049057B" w:rsidRPr="00AD6D61" w:rsidRDefault="0058136C" w:rsidP="0049057B">
      <w:pPr>
        <w:ind w:left="5580"/>
        <w:rPr>
          <w:szCs w:val="24"/>
        </w:rPr>
      </w:pPr>
      <w:r w:rsidRPr="00AD6D61">
        <w:rPr>
          <w:color w:val="000000"/>
          <w:szCs w:val="24"/>
          <w:lang w:eastAsia="en-GB"/>
        </w:rPr>
        <w:t xml:space="preserve">                                                                                            </w:t>
      </w:r>
    </w:p>
    <w:p w:rsidR="002D272F" w:rsidRPr="00AD6D61" w:rsidRDefault="002D272F" w:rsidP="002D272F">
      <w:pPr>
        <w:suppressAutoHyphens/>
        <w:rPr>
          <w:rFonts w:eastAsia="Arial Unicode MS"/>
          <w:color w:val="000000"/>
          <w:szCs w:val="24"/>
        </w:rPr>
      </w:pPr>
    </w:p>
    <w:p w:rsidR="002D272F" w:rsidRPr="00AD6D61" w:rsidRDefault="002D272F" w:rsidP="002D272F">
      <w:pPr>
        <w:suppressAutoHyphens/>
        <w:jc w:val="center"/>
        <w:rPr>
          <w:rFonts w:eastAsia="Arial Unicode MS"/>
          <w:color w:val="000000"/>
          <w:szCs w:val="24"/>
        </w:rPr>
      </w:pPr>
      <w:r w:rsidRPr="00AD6D61">
        <w:rPr>
          <w:rFonts w:eastAsia="Arial Unicode MS"/>
          <w:b/>
          <w:color w:val="000000"/>
          <w:szCs w:val="24"/>
        </w:rPr>
        <w:t>(Sutikimo dėl asmens duomenų tvarkymo forma)</w:t>
      </w:r>
    </w:p>
    <w:p w:rsidR="002D272F" w:rsidRPr="00AD6D61" w:rsidRDefault="002D272F" w:rsidP="002D272F">
      <w:pPr>
        <w:suppressAutoHyphens/>
        <w:rPr>
          <w:rFonts w:eastAsia="Arial Unicode MS"/>
          <w:color w:val="000000"/>
          <w:szCs w:val="24"/>
        </w:rPr>
      </w:pPr>
    </w:p>
    <w:p w:rsidR="002D272F" w:rsidRDefault="00AD6D61" w:rsidP="002D272F">
      <w:pPr>
        <w:suppressAutoHyphens/>
        <w:rPr>
          <w:rFonts w:eastAsia="Arial Unicode MS"/>
          <w:color w:val="000000"/>
          <w:szCs w:val="24"/>
        </w:rPr>
      </w:pPr>
      <w:r>
        <w:rPr>
          <w:rFonts w:eastAsia="Arial Unicode MS"/>
          <w:color w:val="000000"/>
          <w:szCs w:val="24"/>
        </w:rPr>
        <w:t>Birštono</w:t>
      </w:r>
      <w:r w:rsidR="002D272F" w:rsidRPr="00AD6D61">
        <w:rPr>
          <w:rFonts w:eastAsia="Arial Unicode MS"/>
          <w:color w:val="000000"/>
          <w:szCs w:val="24"/>
        </w:rPr>
        <w:t xml:space="preserve"> savivaldybės administracij</w:t>
      </w:r>
      <w:r w:rsidR="00125179" w:rsidRPr="00AD6D61">
        <w:rPr>
          <w:rFonts w:eastAsia="Arial Unicode MS"/>
          <w:color w:val="000000"/>
          <w:szCs w:val="24"/>
        </w:rPr>
        <w:t>ai</w:t>
      </w:r>
    </w:p>
    <w:p w:rsidR="00AD6D61" w:rsidRPr="00AD6D61" w:rsidRDefault="00AD6D61" w:rsidP="002D272F">
      <w:pPr>
        <w:suppressAutoHyphens/>
        <w:rPr>
          <w:rFonts w:eastAsia="Arial Unicode MS"/>
          <w:color w:val="000000"/>
          <w:szCs w:val="24"/>
        </w:rPr>
      </w:pPr>
    </w:p>
    <w:p w:rsidR="002D272F" w:rsidRPr="00AD6D61" w:rsidRDefault="002D272F" w:rsidP="002D272F">
      <w:pPr>
        <w:suppressAutoHyphens/>
        <w:rPr>
          <w:rFonts w:eastAsia="Arial Unicode MS"/>
          <w:color w:val="000000"/>
          <w:szCs w:val="24"/>
        </w:rPr>
      </w:pPr>
    </w:p>
    <w:p w:rsidR="002D272F" w:rsidRPr="00AD6D61" w:rsidRDefault="002D272F" w:rsidP="002D272F">
      <w:pPr>
        <w:suppressAutoHyphens/>
        <w:jc w:val="center"/>
        <w:rPr>
          <w:rFonts w:eastAsia="Arial Unicode MS"/>
          <w:b/>
          <w:color w:val="000000"/>
          <w:szCs w:val="24"/>
        </w:rPr>
      </w:pPr>
      <w:r w:rsidRPr="00AD6D61" w:rsidDel="005C56D5">
        <w:rPr>
          <w:rFonts w:eastAsia="Arial Unicode MS"/>
          <w:b/>
          <w:color w:val="000000"/>
          <w:szCs w:val="24"/>
        </w:rPr>
        <w:t>SUTIKIMAS DĖL ASMENS DUOMENŲ TVARKYMO</w:t>
      </w:r>
    </w:p>
    <w:p w:rsidR="002D272F" w:rsidRPr="00AD6D61" w:rsidRDefault="002D272F" w:rsidP="002D272F">
      <w:pPr>
        <w:suppressAutoHyphens/>
        <w:jc w:val="center"/>
        <w:rPr>
          <w:rFonts w:eastAsia="Arial Unicode MS"/>
          <w:color w:val="000000"/>
          <w:szCs w:val="24"/>
        </w:rPr>
      </w:pPr>
      <w:r w:rsidRPr="00AD6D61">
        <w:rPr>
          <w:rFonts w:eastAsia="Arial Unicode MS"/>
          <w:color w:val="000000"/>
          <w:szCs w:val="24"/>
        </w:rPr>
        <w:t>______________</w:t>
      </w:r>
    </w:p>
    <w:p w:rsidR="002D272F" w:rsidRPr="00AD6D61" w:rsidRDefault="002D272F" w:rsidP="002D272F">
      <w:pPr>
        <w:suppressAutoHyphens/>
        <w:jc w:val="center"/>
        <w:rPr>
          <w:rFonts w:eastAsia="Arial Unicode MS"/>
          <w:color w:val="000000"/>
          <w:sz w:val="20"/>
        </w:rPr>
      </w:pPr>
      <w:r w:rsidRPr="00AD6D61">
        <w:rPr>
          <w:rFonts w:eastAsia="Arial Unicode MS"/>
          <w:color w:val="000000"/>
          <w:sz w:val="20"/>
        </w:rPr>
        <w:t>(Data)</w:t>
      </w:r>
    </w:p>
    <w:p w:rsidR="00AD6D61" w:rsidRDefault="00AD6D61" w:rsidP="00AD6D61">
      <w:pPr>
        <w:suppressAutoHyphens/>
        <w:jc w:val="center"/>
        <w:rPr>
          <w:rFonts w:eastAsia="Arial Unicode MS"/>
          <w:color w:val="000000"/>
          <w:szCs w:val="24"/>
        </w:rPr>
      </w:pPr>
      <w:r>
        <w:rPr>
          <w:rFonts w:eastAsia="Arial Unicode MS"/>
          <w:color w:val="000000"/>
          <w:szCs w:val="24"/>
        </w:rPr>
        <w:t>Birštonas</w:t>
      </w:r>
    </w:p>
    <w:p w:rsidR="00AD6D61" w:rsidRPr="00AD6D61" w:rsidRDefault="00AD6D61" w:rsidP="002D272F">
      <w:pPr>
        <w:suppressAutoHyphens/>
        <w:jc w:val="center"/>
        <w:rPr>
          <w:rFonts w:eastAsia="Arial Unicode MS"/>
          <w:color w:val="000000"/>
          <w:szCs w:val="24"/>
        </w:rPr>
      </w:pPr>
    </w:p>
    <w:p w:rsidR="00A754B5" w:rsidRPr="00AD6D61" w:rsidRDefault="002D272F" w:rsidP="00AD6D61">
      <w:pPr>
        <w:shd w:val="clear" w:color="auto" w:fill="FFFFFF"/>
        <w:suppressAutoHyphens/>
        <w:ind w:firstLine="426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>Aš, ________________________________________________________________________________</w:t>
      </w:r>
    </w:p>
    <w:p w:rsidR="002D272F" w:rsidRDefault="002D272F" w:rsidP="00AD6D61">
      <w:pPr>
        <w:shd w:val="clear" w:color="auto" w:fill="FFFFFF"/>
        <w:suppressAutoHyphens/>
        <w:jc w:val="center"/>
        <w:rPr>
          <w:rFonts w:eastAsia="Arial Unicode MS"/>
          <w:i/>
          <w:iCs/>
          <w:sz w:val="18"/>
          <w:szCs w:val="18"/>
          <w:lang w:eastAsia="lt-LT"/>
        </w:rPr>
      </w:pPr>
      <w:r w:rsidRPr="00AD6D61">
        <w:rPr>
          <w:rFonts w:eastAsia="Arial Unicode MS"/>
          <w:i/>
          <w:iCs/>
          <w:sz w:val="18"/>
          <w:szCs w:val="18"/>
          <w:lang w:eastAsia="lt-LT"/>
        </w:rPr>
        <w:t xml:space="preserve">(vardas, pavardė, gimimo data, </w:t>
      </w:r>
      <w:r w:rsidR="00A754B5" w:rsidRPr="00AD6D61">
        <w:rPr>
          <w:rFonts w:eastAsia="Arial Unicode MS"/>
          <w:i/>
          <w:iCs/>
          <w:sz w:val="18"/>
          <w:szCs w:val="18"/>
          <w:lang w:eastAsia="lt-LT"/>
        </w:rPr>
        <w:t xml:space="preserve">deklaruota </w:t>
      </w:r>
      <w:r w:rsidRPr="00AD6D61">
        <w:rPr>
          <w:rFonts w:eastAsia="Arial Unicode MS"/>
          <w:i/>
          <w:iCs/>
          <w:sz w:val="18"/>
          <w:szCs w:val="18"/>
          <w:lang w:eastAsia="lt-LT"/>
        </w:rPr>
        <w:t>gyvenamoji vieta, telefono numeris, elektroninis paštas, mokymosi įstaiga)</w:t>
      </w:r>
    </w:p>
    <w:p w:rsidR="00AD6D61" w:rsidRPr="00AD6D61" w:rsidRDefault="00AD6D61" w:rsidP="00AD6D61">
      <w:pPr>
        <w:shd w:val="clear" w:color="auto" w:fill="FFFFFF"/>
        <w:suppressAutoHyphens/>
        <w:spacing w:line="276" w:lineRule="auto"/>
        <w:jc w:val="center"/>
        <w:rPr>
          <w:rFonts w:eastAsia="Arial Unicode MS"/>
          <w:i/>
          <w:iCs/>
          <w:sz w:val="18"/>
          <w:szCs w:val="18"/>
          <w:lang w:eastAsia="lt-LT"/>
        </w:rPr>
      </w:pPr>
    </w:p>
    <w:p w:rsidR="002D272F" w:rsidRPr="00AD6D61" w:rsidRDefault="002D272F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b/>
          <w:bCs/>
          <w:szCs w:val="24"/>
          <w:lang w:eastAsia="lt-LT"/>
        </w:rPr>
        <w:t>sutinku</w:t>
      </w:r>
      <w:r w:rsidRPr="00AD6D61">
        <w:rPr>
          <w:rFonts w:eastAsia="Arial Unicode MS"/>
          <w:szCs w:val="24"/>
          <w:lang w:eastAsia="lt-LT"/>
        </w:rPr>
        <w:t xml:space="preserve">, kad duomenų valdytoja – </w:t>
      </w:r>
      <w:r w:rsidR="00AD6D61">
        <w:rPr>
          <w:rFonts w:eastAsia="Arial Unicode MS"/>
          <w:szCs w:val="24"/>
          <w:lang w:eastAsia="lt-LT"/>
        </w:rPr>
        <w:t>Birštono</w:t>
      </w:r>
      <w:r w:rsidRPr="00AD6D61">
        <w:rPr>
          <w:rFonts w:eastAsia="Arial Unicode MS"/>
          <w:szCs w:val="24"/>
          <w:lang w:eastAsia="lt-LT"/>
        </w:rPr>
        <w:t xml:space="preserve"> savivaldybės administracija</w:t>
      </w:r>
      <w:r w:rsidR="00AD6D61">
        <w:rPr>
          <w:rFonts w:eastAsia="Arial Unicode MS"/>
          <w:szCs w:val="24"/>
          <w:lang w:eastAsia="lt-LT"/>
        </w:rPr>
        <w:t>,</w:t>
      </w:r>
      <w:r w:rsidRPr="00AD6D61">
        <w:rPr>
          <w:rFonts w:eastAsia="Arial Unicode MS"/>
          <w:szCs w:val="24"/>
          <w:lang w:eastAsia="lt-LT"/>
        </w:rPr>
        <w:t xml:space="preserve"> tvarkytų mano asmens duomenis </w:t>
      </w:r>
      <w:r w:rsidR="00AD6D61">
        <w:rPr>
          <w:rFonts w:eastAsia="Arial Unicode MS"/>
          <w:szCs w:val="24"/>
          <w:lang w:eastAsia="lt-LT"/>
        </w:rPr>
        <w:t>šiais tikslais:</w:t>
      </w:r>
    </w:p>
    <w:p w:rsidR="002D272F" w:rsidRPr="00AD6D61" w:rsidRDefault="002D272F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 xml:space="preserve">1. </w:t>
      </w:r>
      <w:r w:rsidR="00AD6D61">
        <w:rPr>
          <w:rFonts w:eastAsia="Arial Unicode MS"/>
          <w:szCs w:val="24"/>
          <w:lang w:eastAsia="lt-LT"/>
        </w:rPr>
        <w:t>p</w:t>
      </w:r>
      <w:r w:rsidRPr="00AD6D61">
        <w:rPr>
          <w:rFonts w:eastAsia="Arial Unicode MS"/>
          <w:szCs w:val="24"/>
          <w:lang w:eastAsia="lt-LT"/>
        </w:rPr>
        <w:t xml:space="preserve">atikrinti </w:t>
      </w:r>
      <w:r w:rsidR="00AD6D61">
        <w:rPr>
          <w:rFonts w:eastAsia="Arial Unicode MS"/>
          <w:szCs w:val="24"/>
          <w:lang w:eastAsia="lt-LT"/>
        </w:rPr>
        <w:t xml:space="preserve">mano </w:t>
      </w:r>
      <w:r w:rsidRPr="00AD6D61">
        <w:rPr>
          <w:rFonts w:eastAsia="Arial Unicode MS"/>
          <w:szCs w:val="24"/>
          <w:lang w:eastAsia="lt-LT"/>
        </w:rPr>
        <w:t>deklaruotą gyvenamąją vietą</w:t>
      </w:r>
      <w:r w:rsidR="00AD6D61">
        <w:rPr>
          <w:rFonts w:eastAsia="Arial Unicode MS"/>
          <w:szCs w:val="24"/>
          <w:lang w:eastAsia="lt-LT"/>
        </w:rPr>
        <w:t>;</w:t>
      </w:r>
    </w:p>
    <w:p w:rsidR="002D272F" w:rsidRPr="00AD6D61" w:rsidRDefault="002D272F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 xml:space="preserve">2. </w:t>
      </w:r>
      <w:r w:rsidR="00AD6D61">
        <w:rPr>
          <w:rFonts w:eastAsia="Arial Unicode MS"/>
          <w:szCs w:val="24"/>
          <w:lang w:eastAsia="lt-LT"/>
        </w:rPr>
        <w:t>p</w:t>
      </w:r>
      <w:r w:rsidRPr="00AD6D61">
        <w:rPr>
          <w:rFonts w:eastAsia="Arial Unicode MS"/>
          <w:szCs w:val="24"/>
          <w:lang w:eastAsia="lt-LT"/>
        </w:rPr>
        <w:t>atikrinti moksleivio statusą</w:t>
      </w:r>
      <w:r w:rsidR="00AD6D61">
        <w:rPr>
          <w:rFonts w:eastAsia="Arial Unicode MS"/>
          <w:szCs w:val="24"/>
          <w:lang w:eastAsia="lt-LT"/>
        </w:rPr>
        <w:t xml:space="preserve"> ir</w:t>
      </w:r>
      <w:r w:rsidR="00430D76" w:rsidRPr="00AD6D61">
        <w:rPr>
          <w:rFonts w:eastAsia="Arial Unicode MS"/>
          <w:szCs w:val="24"/>
          <w:lang w:eastAsia="lt-LT"/>
        </w:rPr>
        <w:t xml:space="preserve"> ugdymo įstaigą</w:t>
      </w:r>
      <w:r w:rsidR="00AD6D61">
        <w:rPr>
          <w:rFonts w:eastAsia="Arial Unicode MS"/>
          <w:szCs w:val="24"/>
          <w:lang w:eastAsia="lt-LT"/>
        </w:rPr>
        <w:t>;</w:t>
      </w:r>
    </w:p>
    <w:p w:rsidR="001C46FC" w:rsidRPr="00AD6D61" w:rsidRDefault="001C46FC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 xml:space="preserve">3. </w:t>
      </w:r>
      <w:r w:rsidR="00AD6D61">
        <w:rPr>
          <w:rFonts w:eastAsia="Arial Unicode MS"/>
          <w:szCs w:val="24"/>
          <w:lang w:eastAsia="lt-LT"/>
        </w:rPr>
        <w:t>a</w:t>
      </w:r>
      <w:r w:rsidRPr="00AD6D61">
        <w:rPr>
          <w:rFonts w:eastAsia="Arial Unicode MS"/>
          <w:szCs w:val="24"/>
          <w:lang w:eastAsia="lt-LT"/>
        </w:rPr>
        <w:t xml:space="preserve">tlikti kitus veiksmus, susijusius su </w:t>
      </w:r>
      <w:r w:rsidR="00AD6D61">
        <w:rPr>
          <w:rFonts w:eastAsia="Arial Unicode MS"/>
          <w:szCs w:val="24"/>
          <w:lang w:eastAsia="lt-LT"/>
        </w:rPr>
        <w:t>Birštono</w:t>
      </w:r>
      <w:r w:rsidRPr="00AD6D61">
        <w:rPr>
          <w:rFonts w:eastAsia="Arial Unicode MS"/>
          <w:szCs w:val="24"/>
          <w:lang w:eastAsia="lt-LT"/>
        </w:rPr>
        <w:t xml:space="preserve"> savivaldybės jaunimo vasaros užimtumo ir integracijos į darbo rinką programos </w:t>
      </w:r>
      <w:r w:rsidR="00AD6D61">
        <w:rPr>
          <w:rFonts w:eastAsia="Arial Unicode MS"/>
          <w:szCs w:val="24"/>
          <w:lang w:eastAsia="lt-LT"/>
        </w:rPr>
        <w:t>įgyvendinimu.</w:t>
      </w:r>
    </w:p>
    <w:p w:rsidR="002D272F" w:rsidRPr="00AD6D61" w:rsidRDefault="002D272F" w:rsidP="00AD6D61">
      <w:pPr>
        <w:shd w:val="clear" w:color="auto" w:fill="FFFFFF"/>
        <w:suppressAutoHyphens/>
        <w:spacing w:before="240"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>Esu </w:t>
      </w:r>
      <w:r w:rsidRPr="00AD6D61">
        <w:rPr>
          <w:rFonts w:eastAsia="Arial Unicode MS"/>
          <w:b/>
          <w:bCs/>
          <w:szCs w:val="24"/>
          <w:lang w:eastAsia="lt-LT"/>
        </w:rPr>
        <w:t>informuotas(-a)</w:t>
      </w:r>
      <w:r w:rsidRPr="00AD6D61">
        <w:rPr>
          <w:rFonts w:eastAsia="Arial Unicode MS"/>
          <w:szCs w:val="24"/>
          <w:lang w:eastAsia="lt-LT"/>
        </w:rPr>
        <w:t>, kad, vadovaudamasis(-si) E</w:t>
      </w:r>
      <w:r w:rsidR="00AD6D61">
        <w:rPr>
          <w:rFonts w:eastAsia="Arial Unicode MS"/>
          <w:szCs w:val="24"/>
          <w:lang w:eastAsia="lt-LT"/>
        </w:rPr>
        <w:t>uropos Sąjungos</w:t>
      </w:r>
      <w:r w:rsidRPr="00AD6D61">
        <w:rPr>
          <w:rFonts w:eastAsia="Arial Unicode MS"/>
          <w:szCs w:val="24"/>
          <w:lang w:eastAsia="lt-LT"/>
        </w:rPr>
        <w:t xml:space="preserve"> Bendrojo duomenų apsaugos reglamento (toliau – BDAR) 15, 16, 17, 21 straipsniuose įtvirtintomis asmens duomenų subjekto teisėmis ir </w:t>
      </w:r>
      <w:r w:rsidR="00AD6D61">
        <w:rPr>
          <w:rFonts w:eastAsia="Arial Unicode MS"/>
          <w:szCs w:val="24"/>
          <w:lang w:eastAsia="lt-LT"/>
        </w:rPr>
        <w:t>galiojančia</w:t>
      </w:r>
      <w:r w:rsidRPr="00AD6D61">
        <w:rPr>
          <w:rFonts w:eastAsia="Arial Unicode MS"/>
          <w:szCs w:val="24"/>
          <w:lang w:eastAsia="lt-LT"/>
        </w:rPr>
        <w:t xml:space="preserve"> tvarka, turiu teisę:</w:t>
      </w:r>
    </w:p>
    <w:p w:rsidR="002D272F" w:rsidRPr="00AD6D61" w:rsidRDefault="002D272F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 xml:space="preserve">1. </w:t>
      </w:r>
      <w:r w:rsidR="00AD6D61">
        <w:rPr>
          <w:rFonts w:eastAsia="Arial Unicode MS"/>
          <w:szCs w:val="24"/>
          <w:lang w:eastAsia="lt-LT"/>
        </w:rPr>
        <w:t>gauti informaciją apie mano asmens duomenų tvarkymą;</w:t>
      </w:r>
    </w:p>
    <w:p w:rsidR="002D272F" w:rsidRPr="00AD6D61" w:rsidRDefault="002D272F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 xml:space="preserve">2. </w:t>
      </w:r>
      <w:r w:rsidR="00AD6D61">
        <w:rPr>
          <w:rFonts w:eastAsia="Arial Unicode MS"/>
          <w:szCs w:val="24"/>
          <w:lang w:eastAsia="lt-LT"/>
        </w:rPr>
        <w:t>susipažinti su tvarkomais mano asmens duomenimis ir jų tvarkymo būdu;</w:t>
      </w:r>
    </w:p>
    <w:p w:rsidR="002D272F" w:rsidRPr="00AD6D61" w:rsidRDefault="002D272F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 xml:space="preserve">3. </w:t>
      </w:r>
      <w:r w:rsidR="00AD6D61">
        <w:rPr>
          <w:rFonts w:eastAsia="Arial Unicode MS"/>
          <w:szCs w:val="24"/>
          <w:lang w:eastAsia="lt-LT"/>
        </w:rPr>
        <w:t>reikalauti sunaikinti mano asmens duomenis arba sustabdyti jų tvarkymą, jeigu tai daroma pažeidžiant BDAR ar kitus teisės aktus;</w:t>
      </w:r>
    </w:p>
    <w:p w:rsidR="002D272F" w:rsidRPr="00AD6D61" w:rsidRDefault="002D272F" w:rsidP="00AD6D61">
      <w:pPr>
        <w:shd w:val="clear" w:color="auto" w:fill="FFFFFF"/>
        <w:suppressAutoHyphens/>
        <w:spacing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 xml:space="preserve">4. </w:t>
      </w:r>
      <w:r w:rsidR="00AD6D61">
        <w:rPr>
          <w:rFonts w:eastAsia="Arial Unicode MS"/>
          <w:szCs w:val="24"/>
          <w:lang w:eastAsia="lt-LT"/>
        </w:rPr>
        <w:t xml:space="preserve">atsisakyti, kad mano </w:t>
      </w:r>
      <w:r w:rsidRPr="00AD6D61">
        <w:rPr>
          <w:rFonts w:eastAsia="Arial Unicode MS"/>
          <w:szCs w:val="24"/>
          <w:lang w:eastAsia="lt-LT"/>
        </w:rPr>
        <w:t xml:space="preserve">kontaktiniai duomenys būtų perduoti trečiosioms šalims </w:t>
      </w:r>
      <w:r w:rsidR="00AD6D61">
        <w:rPr>
          <w:rFonts w:eastAsia="Arial Unicode MS"/>
          <w:szCs w:val="24"/>
          <w:lang w:eastAsia="lt-LT"/>
        </w:rPr>
        <w:t>tyrimų ar apklausų tikslais.</w:t>
      </w:r>
    </w:p>
    <w:p w:rsidR="002D272F" w:rsidRPr="00AD6D61" w:rsidRDefault="002D272F" w:rsidP="00AD6D61">
      <w:pPr>
        <w:shd w:val="clear" w:color="auto" w:fill="FFFFFF"/>
        <w:suppressAutoHyphens/>
        <w:spacing w:before="240" w:line="276" w:lineRule="auto"/>
        <w:ind w:firstLine="567"/>
        <w:jc w:val="both"/>
        <w:rPr>
          <w:rFonts w:eastAsia="Arial Unicode MS"/>
          <w:szCs w:val="24"/>
          <w:lang w:eastAsia="lt-LT"/>
        </w:rPr>
      </w:pPr>
      <w:r w:rsidRPr="00AD6D61">
        <w:rPr>
          <w:rFonts w:eastAsia="Arial Unicode MS"/>
          <w:szCs w:val="24"/>
          <w:lang w:eastAsia="lt-LT"/>
        </w:rPr>
        <w:t>Man yra žinomos mano, kaip duomenų subjekto, teisės, nustatytos Lietuvos Respublikos asmens duomenų teisinės apsaugos įstatyme.</w:t>
      </w:r>
    </w:p>
    <w:p w:rsidR="002D272F" w:rsidRDefault="002D272F" w:rsidP="002D272F">
      <w:pPr>
        <w:shd w:val="clear" w:color="auto" w:fill="FFFFFF"/>
        <w:suppressAutoHyphens/>
        <w:ind w:firstLine="567"/>
        <w:jc w:val="both"/>
        <w:rPr>
          <w:rFonts w:eastAsia="Arial Unicode MS"/>
          <w:szCs w:val="24"/>
          <w:lang w:eastAsia="lt-LT"/>
        </w:rPr>
      </w:pPr>
    </w:p>
    <w:p w:rsidR="00AD6D61" w:rsidRDefault="00AD6D61" w:rsidP="002D272F">
      <w:pPr>
        <w:shd w:val="clear" w:color="auto" w:fill="FFFFFF"/>
        <w:suppressAutoHyphens/>
        <w:ind w:firstLine="567"/>
        <w:jc w:val="both"/>
        <w:rPr>
          <w:rFonts w:eastAsia="Arial Unicode MS"/>
          <w:szCs w:val="24"/>
          <w:lang w:eastAsia="lt-LT"/>
        </w:rPr>
      </w:pPr>
    </w:p>
    <w:p w:rsidR="00AD6D61" w:rsidRDefault="00AD6D61" w:rsidP="002D272F">
      <w:pPr>
        <w:shd w:val="clear" w:color="auto" w:fill="FFFFFF"/>
        <w:suppressAutoHyphens/>
        <w:ind w:firstLine="567"/>
        <w:jc w:val="both"/>
        <w:rPr>
          <w:rFonts w:eastAsia="Arial Unicode MS"/>
          <w:szCs w:val="24"/>
          <w:lang w:eastAsia="lt-LT"/>
        </w:rPr>
      </w:pPr>
    </w:p>
    <w:p w:rsidR="00AD6D61" w:rsidRPr="00AD6D61" w:rsidRDefault="00AD6D61" w:rsidP="002D272F">
      <w:pPr>
        <w:shd w:val="clear" w:color="auto" w:fill="FFFFFF"/>
        <w:suppressAutoHyphens/>
        <w:ind w:firstLine="567"/>
        <w:jc w:val="both"/>
        <w:rPr>
          <w:rFonts w:eastAsia="Arial Unicode MS"/>
          <w:szCs w:val="24"/>
          <w:lang w:eastAsia="lt-LT"/>
        </w:rPr>
      </w:pPr>
    </w:p>
    <w:p w:rsidR="002D272F" w:rsidRPr="00AD6D61" w:rsidRDefault="002D272F" w:rsidP="002D272F">
      <w:pPr>
        <w:shd w:val="clear" w:color="auto" w:fill="FFFFFF"/>
        <w:suppressAutoHyphens/>
        <w:ind w:firstLine="567"/>
        <w:jc w:val="both"/>
        <w:rPr>
          <w:rFonts w:eastAsia="Arial Unicode MS"/>
          <w:szCs w:val="24"/>
          <w:lang w:eastAsia="lt-LT"/>
        </w:rPr>
      </w:pPr>
    </w:p>
    <w:p w:rsidR="002D272F" w:rsidRPr="00AD6D61" w:rsidRDefault="002D272F" w:rsidP="002D272F">
      <w:pPr>
        <w:shd w:val="clear" w:color="auto" w:fill="FFFFFF"/>
        <w:suppressAutoHyphens/>
        <w:ind w:firstLine="567"/>
        <w:jc w:val="both"/>
        <w:rPr>
          <w:rFonts w:eastAsia="Arial Unicode MS"/>
          <w:szCs w:val="24"/>
          <w:lang w:eastAsia="lt-LT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2D272F" w:rsidRPr="00AD6D61" w:rsidTr="009A0443">
        <w:trPr>
          <w:jc w:val="center"/>
        </w:trPr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2F" w:rsidRPr="00AD6D61" w:rsidRDefault="002D272F" w:rsidP="009A0443">
            <w:pPr>
              <w:suppressAutoHyphens/>
              <w:jc w:val="center"/>
              <w:rPr>
                <w:rFonts w:eastAsia="Arial Unicode MS"/>
                <w:i/>
                <w:iCs/>
                <w:szCs w:val="24"/>
                <w:lang w:eastAsia="lt-LT"/>
              </w:rPr>
            </w:pPr>
            <w:r w:rsidRPr="00AD6D61">
              <w:rPr>
                <w:rFonts w:eastAsia="Arial Unicode MS"/>
                <w:i/>
                <w:iCs/>
                <w:szCs w:val="24"/>
                <w:lang w:eastAsia="lt-LT"/>
              </w:rPr>
              <w:t>(parašas)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2F" w:rsidRPr="00AD6D61" w:rsidRDefault="002D272F" w:rsidP="009A0443">
            <w:pPr>
              <w:suppressAutoHyphens/>
              <w:ind w:firstLine="62"/>
              <w:jc w:val="center"/>
              <w:rPr>
                <w:rFonts w:eastAsia="Arial Unicode MS"/>
                <w:i/>
                <w:iCs/>
                <w:szCs w:val="24"/>
                <w:lang w:eastAsia="lt-LT"/>
              </w:rPr>
            </w:pP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72F" w:rsidRPr="00AD6D61" w:rsidRDefault="002D272F" w:rsidP="009A0443">
            <w:pPr>
              <w:suppressAutoHyphens/>
              <w:jc w:val="center"/>
              <w:rPr>
                <w:rFonts w:eastAsia="Arial Unicode MS"/>
                <w:i/>
                <w:iCs/>
                <w:szCs w:val="24"/>
                <w:lang w:eastAsia="lt-LT"/>
              </w:rPr>
            </w:pPr>
            <w:r w:rsidRPr="00AD6D61">
              <w:rPr>
                <w:rFonts w:eastAsia="Arial Unicode MS"/>
                <w:i/>
                <w:iCs/>
                <w:szCs w:val="24"/>
                <w:lang w:eastAsia="lt-LT"/>
              </w:rPr>
              <w:t>(vardas, pavardė)</w:t>
            </w:r>
          </w:p>
        </w:tc>
      </w:tr>
    </w:tbl>
    <w:p w:rsidR="006D3E9E" w:rsidRPr="00AD6D61" w:rsidRDefault="006D3E9E">
      <w:pPr>
        <w:rPr>
          <w:szCs w:val="24"/>
        </w:rPr>
      </w:pPr>
    </w:p>
    <w:sectPr w:rsidR="006D3E9E" w:rsidRPr="00AD6D61" w:rsidSect="005934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CP2iVFR3I3tuxXRfJY0i+b1gDJ9pNJcFU3jaAKqp6PA5O88pvYhJ57HrD0uRzGkG3r+w1rT5R2gsfduHz59NA==" w:salt="PdGrEWbM6q3XIat1Mp0yn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E2"/>
    <w:rsid w:val="00000676"/>
    <w:rsid w:val="00021051"/>
    <w:rsid w:val="00031716"/>
    <w:rsid w:val="000D17F3"/>
    <w:rsid w:val="00125179"/>
    <w:rsid w:val="001A6507"/>
    <w:rsid w:val="001C46FC"/>
    <w:rsid w:val="001D51C1"/>
    <w:rsid w:val="00241F05"/>
    <w:rsid w:val="002D272F"/>
    <w:rsid w:val="002E023C"/>
    <w:rsid w:val="0033604E"/>
    <w:rsid w:val="00402A27"/>
    <w:rsid w:val="00423BB6"/>
    <w:rsid w:val="00430D76"/>
    <w:rsid w:val="0049057B"/>
    <w:rsid w:val="0050660B"/>
    <w:rsid w:val="0058136C"/>
    <w:rsid w:val="0059342D"/>
    <w:rsid w:val="005E53EC"/>
    <w:rsid w:val="00604ED1"/>
    <w:rsid w:val="006542CC"/>
    <w:rsid w:val="00664775"/>
    <w:rsid w:val="006D3E9E"/>
    <w:rsid w:val="00711C93"/>
    <w:rsid w:val="007A1B87"/>
    <w:rsid w:val="00863A54"/>
    <w:rsid w:val="00932357"/>
    <w:rsid w:val="00976BD8"/>
    <w:rsid w:val="009C2FEF"/>
    <w:rsid w:val="00A373E2"/>
    <w:rsid w:val="00A754B5"/>
    <w:rsid w:val="00AD6D61"/>
    <w:rsid w:val="00AF4C67"/>
    <w:rsid w:val="00C02097"/>
    <w:rsid w:val="00C433E5"/>
    <w:rsid w:val="00D63F0D"/>
    <w:rsid w:val="00E25E28"/>
    <w:rsid w:val="00E83E3A"/>
    <w:rsid w:val="00F8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50B1"/>
  <w15:chartTrackingRefBased/>
  <w15:docId w15:val="{B312F2B4-AEA1-4248-B813-15DF45D8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7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1A65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8</DocSecurity>
  <Lines>5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Kavolynienė</dc:creator>
  <cp:lastModifiedBy>Kristina Šalčiūtė</cp:lastModifiedBy>
  <cp:revision>1</cp:revision>
  <dcterms:created xsi:type="dcterms:W3CDTF">2025-05-15T07:54:00Z</dcterms:created>
  <dcterms:modified xsi:type="dcterms:W3CDTF">2025-05-15T07:54:00Z</dcterms:modified>
</cp:coreProperties>
</file>