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08C80" w14:textId="77777777" w:rsidR="00917CE5" w:rsidRPr="004E7FCE" w:rsidRDefault="00917CE5" w:rsidP="00917CE5">
      <w:pPr>
        <w:jc w:val="center"/>
        <w:rPr>
          <w:rFonts w:ascii="Times New Roman" w:hAnsi="Times New Roman" w:cs="Times New Roman"/>
        </w:rPr>
      </w:pPr>
      <w:r w:rsidRPr="004E7FCE">
        <w:rPr>
          <w:rFonts w:ascii="Times New Roman" w:hAnsi="Times New Roman" w:cs="Times New Roman"/>
          <w:lang w:val="en-US"/>
        </w:rPr>
        <w:t>TARYBOS NAR</w:t>
      </w:r>
      <w:r w:rsidRPr="004E7FCE">
        <w:rPr>
          <w:rFonts w:ascii="Times New Roman" w:hAnsi="Times New Roman" w:cs="Times New Roman"/>
        </w:rPr>
        <w:t xml:space="preserve">ĖS DOVILĖS ADAMONYTĖS </w:t>
      </w:r>
    </w:p>
    <w:p w14:paraId="07AABAFB" w14:textId="75CF08CF" w:rsidR="008F5255" w:rsidRPr="00E128DF" w:rsidRDefault="00917CE5" w:rsidP="00917CE5">
      <w:pPr>
        <w:jc w:val="center"/>
        <w:rPr>
          <w:rFonts w:ascii="Times New Roman" w:hAnsi="Times New Roman" w:cs="Times New Roman"/>
        </w:rPr>
      </w:pPr>
      <w:r w:rsidRPr="00E128DF">
        <w:rPr>
          <w:rFonts w:ascii="Times New Roman" w:hAnsi="Times New Roman" w:cs="Times New Roman"/>
        </w:rPr>
        <w:t>202</w:t>
      </w:r>
      <w:r w:rsidR="00E128DF" w:rsidRPr="00E128DF">
        <w:rPr>
          <w:rFonts w:ascii="Times New Roman" w:hAnsi="Times New Roman" w:cs="Times New Roman"/>
        </w:rPr>
        <w:t>5</w:t>
      </w:r>
      <w:r w:rsidR="00C20E7F" w:rsidRPr="004E7FCE">
        <w:rPr>
          <w:rFonts w:ascii="Times New Roman" w:hAnsi="Times New Roman" w:cs="Times New Roman"/>
          <w:color w:val="000000" w:themeColor="text1"/>
        </w:rPr>
        <w:t>–</w:t>
      </w:r>
      <w:r w:rsidRPr="00E128DF">
        <w:rPr>
          <w:rFonts w:ascii="Times New Roman" w:hAnsi="Times New Roman" w:cs="Times New Roman"/>
        </w:rPr>
        <w:t>202</w:t>
      </w:r>
      <w:r w:rsidR="00E128DF" w:rsidRPr="00E128DF">
        <w:rPr>
          <w:rFonts w:ascii="Times New Roman" w:hAnsi="Times New Roman" w:cs="Times New Roman"/>
        </w:rPr>
        <w:t>6</w:t>
      </w:r>
      <w:r w:rsidRPr="00E128DF">
        <w:rPr>
          <w:rFonts w:ascii="Times New Roman" w:hAnsi="Times New Roman" w:cs="Times New Roman"/>
        </w:rPr>
        <w:t xml:space="preserve"> m. VEIKLOS ATASKAITA</w:t>
      </w:r>
    </w:p>
    <w:p w14:paraId="3BD3F6AA" w14:textId="7B3E8469" w:rsidR="00917CE5" w:rsidRPr="00E128DF" w:rsidRDefault="00917CE5" w:rsidP="00917CE5">
      <w:pPr>
        <w:jc w:val="center"/>
        <w:rPr>
          <w:rFonts w:ascii="Times New Roman" w:hAnsi="Times New Roman" w:cs="Times New Roman"/>
        </w:rPr>
      </w:pPr>
    </w:p>
    <w:p w14:paraId="4DAABC89" w14:textId="77777777" w:rsidR="00917CE5" w:rsidRPr="00E128DF" w:rsidRDefault="00917CE5" w:rsidP="00794BBE">
      <w:pPr>
        <w:rPr>
          <w:rFonts w:ascii="Times New Roman" w:hAnsi="Times New Roman" w:cs="Times New Roman"/>
        </w:rPr>
      </w:pPr>
    </w:p>
    <w:p w14:paraId="2A0FB960" w14:textId="6F977988" w:rsidR="00917CE5" w:rsidRPr="00E128DF" w:rsidRDefault="00917CE5" w:rsidP="00917CE5">
      <w:pPr>
        <w:jc w:val="center"/>
        <w:rPr>
          <w:rFonts w:ascii="Times New Roman" w:hAnsi="Times New Roman" w:cs="Times New Roman"/>
        </w:rPr>
      </w:pPr>
    </w:p>
    <w:p w14:paraId="672A28BD" w14:textId="6892743D" w:rsidR="00E128DF" w:rsidRDefault="00E539F9" w:rsidP="00D2461A">
      <w:pPr>
        <w:spacing w:line="360" w:lineRule="auto"/>
        <w:ind w:firstLine="720"/>
        <w:jc w:val="both"/>
        <w:rPr>
          <w:rFonts w:ascii="Times New Roman" w:hAnsi="Times New Roman" w:cs="Times New Roman"/>
          <w:color w:val="000000" w:themeColor="text1"/>
        </w:rPr>
      </w:pPr>
      <w:r w:rsidRPr="004E7FCE">
        <w:rPr>
          <w:rFonts w:ascii="Times New Roman" w:hAnsi="Times New Roman" w:cs="Times New Roman"/>
          <w:color w:val="000000" w:themeColor="text1"/>
        </w:rPr>
        <w:t xml:space="preserve">2023–2027 m. </w:t>
      </w:r>
      <w:r w:rsidR="00D2461A" w:rsidRPr="004E7FCE">
        <w:rPr>
          <w:rFonts w:ascii="Times New Roman" w:hAnsi="Times New Roman" w:cs="Times New Roman"/>
          <w:color w:val="000000" w:themeColor="text1"/>
        </w:rPr>
        <w:t xml:space="preserve">kadencijos </w:t>
      </w:r>
      <w:r w:rsidRPr="004E7FCE">
        <w:rPr>
          <w:rFonts w:ascii="Times New Roman" w:hAnsi="Times New Roman" w:cs="Times New Roman"/>
          <w:color w:val="000000" w:themeColor="text1"/>
        </w:rPr>
        <w:t>Birštono savivaldybės T</w:t>
      </w:r>
      <w:r w:rsidR="00D2461A" w:rsidRPr="004E7FCE">
        <w:rPr>
          <w:rFonts w:ascii="Times New Roman" w:hAnsi="Times New Roman" w:cs="Times New Roman"/>
          <w:color w:val="000000" w:themeColor="text1"/>
        </w:rPr>
        <w:t xml:space="preserve">arybos </w:t>
      </w:r>
      <w:r w:rsidR="00E128DF">
        <w:rPr>
          <w:rFonts w:ascii="Times New Roman" w:hAnsi="Times New Roman" w:cs="Times New Roman"/>
          <w:color w:val="000000" w:themeColor="text1"/>
        </w:rPr>
        <w:t>tretieji</w:t>
      </w:r>
      <w:r w:rsidR="00D2461A" w:rsidRPr="004E7FCE">
        <w:rPr>
          <w:rFonts w:ascii="Times New Roman" w:hAnsi="Times New Roman" w:cs="Times New Roman"/>
          <w:color w:val="000000" w:themeColor="text1"/>
        </w:rPr>
        <w:t xml:space="preserve"> metai buvo</w:t>
      </w:r>
      <w:r w:rsidR="00D2461A" w:rsidRPr="004E7FCE">
        <w:rPr>
          <w:rFonts w:ascii="Times New Roman" w:hAnsi="Times New Roman" w:cs="Times New Roman"/>
          <w:color w:val="FF0000"/>
        </w:rPr>
        <w:t xml:space="preserve"> </w:t>
      </w:r>
      <w:r w:rsidR="00D2461A" w:rsidRPr="004E7FCE">
        <w:rPr>
          <w:rFonts w:ascii="Times New Roman" w:hAnsi="Times New Roman" w:cs="Times New Roman"/>
          <w:color w:val="000000" w:themeColor="text1"/>
        </w:rPr>
        <w:t>pilni intensyvaus darbo Taryboje, komisij</w:t>
      </w:r>
      <w:r w:rsidRPr="004E7FCE">
        <w:rPr>
          <w:rFonts w:ascii="Times New Roman" w:hAnsi="Times New Roman" w:cs="Times New Roman"/>
          <w:color w:val="000000" w:themeColor="text1"/>
        </w:rPr>
        <w:t>ose</w:t>
      </w:r>
      <w:r w:rsidR="00D2461A" w:rsidRPr="004E7FCE">
        <w:rPr>
          <w:rFonts w:ascii="Times New Roman" w:hAnsi="Times New Roman" w:cs="Times New Roman"/>
          <w:color w:val="000000" w:themeColor="text1"/>
        </w:rPr>
        <w:t xml:space="preserve"> </w:t>
      </w:r>
      <w:r w:rsidRPr="004E7FCE">
        <w:rPr>
          <w:rFonts w:ascii="Times New Roman" w:hAnsi="Times New Roman" w:cs="Times New Roman"/>
          <w:color w:val="000000" w:themeColor="text1"/>
        </w:rPr>
        <w:t>bei</w:t>
      </w:r>
      <w:r w:rsidR="00D2461A" w:rsidRPr="004E7FCE">
        <w:rPr>
          <w:rFonts w:ascii="Times New Roman" w:hAnsi="Times New Roman" w:cs="Times New Roman"/>
          <w:color w:val="000000" w:themeColor="text1"/>
        </w:rPr>
        <w:t xml:space="preserve"> </w:t>
      </w:r>
      <w:r w:rsidRPr="004E7FCE">
        <w:rPr>
          <w:rFonts w:ascii="Times New Roman" w:hAnsi="Times New Roman" w:cs="Times New Roman"/>
          <w:color w:val="000000" w:themeColor="text1"/>
        </w:rPr>
        <w:t xml:space="preserve">įvairių </w:t>
      </w:r>
      <w:r w:rsidR="00D2461A" w:rsidRPr="004E7FCE">
        <w:rPr>
          <w:rFonts w:ascii="Times New Roman" w:hAnsi="Times New Roman" w:cs="Times New Roman"/>
          <w:color w:val="000000" w:themeColor="text1"/>
        </w:rPr>
        <w:t>tarybų darbe</w:t>
      </w:r>
      <w:r w:rsidRPr="004E7FCE">
        <w:rPr>
          <w:rFonts w:ascii="Times New Roman" w:hAnsi="Times New Roman" w:cs="Times New Roman"/>
          <w:color w:val="000000" w:themeColor="text1"/>
        </w:rPr>
        <w:t>.</w:t>
      </w:r>
      <w:r w:rsidR="00D2461A" w:rsidRPr="004E7FCE">
        <w:rPr>
          <w:rFonts w:ascii="Times New Roman" w:hAnsi="Times New Roman" w:cs="Times New Roman"/>
          <w:color w:val="000000" w:themeColor="text1"/>
        </w:rPr>
        <w:t xml:space="preserve"> </w:t>
      </w:r>
      <w:r w:rsidRPr="004E7FCE">
        <w:rPr>
          <w:rFonts w:ascii="Times New Roman" w:hAnsi="Times New Roman" w:cs="Times New Roman"/>
          <w:color w:val="000000" w:themeColor="text1"/>
        </w:rPr>
        <w:t xml:space="preserve">Taip pat </w:t>
      </w:r>
      <w:r w:rsidR="00D2461A" w:rsidRPr="004E7FCE">
        <w:rPr>
          <w:rFonts w:ascii="Times New Roman" w:hAnsi="Times New Roman" w:cs="Times New Roman"/>
          <w:color w:val="000000" w:themeColor="text1"/>
        </w:rPr>
        <w:t>bendraujant su rinkėjais ir sprendžiant iškilusius klausimu</w:t>
      </w:r>
      <w:r w:rsidR="001F382B" w:rsidRPr="004E7FCE">
        <w:rPr>
          <w:rFonts w:ascii="Times New Roman" w:hAnsi="Times New Roman" w:cs="Times New Roman"/>
          <w:color w:val="000000" w:themeColor="text1"/>
        </w:rPr>
        <w:t>s</w:t>
      </w:r>
      <w:r w:rsidR="00D2461A" w:rsidRPr="004E7FCE">
        <w:rPr>
          <w:rFonts w:ascii="Times New Roman" w:hAnsi="Times New Roman" w:cs="Times New Roman"/>
          <w:color w:val="000000" w:themeColor="text1"/>
        </w:rPr>
        <w:t>.</w:t>
      </w:r>
      <w:r w:rsidR="00DF6D9A" w:rsidRPr="004E7FCE">
        <w:rPr>
          <w:rFonts w:ascii="Times New Roman" w:hAnsi="Times New Roman" w:cs="Times New Roman"/>
          <w:color w:val="000000" w:themeColor="text1"/>
        </w:rPr>
        <w:t xml:space="preserve"> </w:t>
      </w:r>
    </w:p>
    <w:p w14:paraId="1A30D7AF" w14:textId="7B60E412" w:rsidR="00E1732D" w:rsidRPr="004E7FCE" w:rsidRDefault="00D2461A" w:rsidP="00E128DF">
      <w:pPr>
        <w:spacing w:line="360" w:lineRule="auto"/>
        <w:ind w:firstLine="720"/>
        <w:jc w:val="both"/>
        <w:rPr>
          <w:rFonts w:ascii="Times New Roman" w:hAnsi="Times New Roman" w:cs="Times New Roman"/>
          <w:color w:val="000000" w:themeColor="text1"/>
        </w:rPr>
      </w:pPr>
      <w:r w:rsidRPr="004E7FCE">
        <w:rPr>
          <w:rFonts w:ascii="Times New Roman" w:hAnsi="Times New Roman" w:cs="Times New Roman"/>
          <w:color w:val="000000" w:themeColor="text1"/>
        </w:rPr>
        <w:t>Be įpra</w:t>
      </w:r>
      <w:r w:rsidR="00E539F9" w:rsidRPr="004E7FCE">
        <w:rPr>
          <w:rFonts w:ascii="Times New Roman" w:hAnsi="Times New Roman" w:cs="Times New Roman"/>
          <w:color w:val="000000" w:themeColor="text1"/>
        </w:rPr>
        <w:t>s</w:t>
      </w:r>
      <w:r w:rsidRPr="004E7FCE">
        <w:rPr>
          <w:rFonts w:ascii="Times New Roman" w:hAnsi="Times New Roman" w:cs="Times New Roman"/>
          <w:color w:val="000000" w:themeColor="text1"/>
        </w:rPr>
        <w:t xml:space="preserve">to darbo Taryboje, </w:t>
      </w:r>
      <w:r w:rsidR="00E1732D" w:rsidRPr="004E7FCE">
        <w:rPr>
          <w:rFonts w:ascii="Times New Roman" w:hAnsi="Times New Roman" w:cs="Times New Roman"/>
          <w:color w:val="000000" w:themeColor="text1"/>
        </w:rPr>
        <w:t>Jaunimo ir Socialinių reikalų komitet</w:t>
      </w:r>
      <w:r w:rsidRPr="004E7FCE">
        <w:rPr>
          <w:rFonts w:ascii="Times New Roman" w:hAnsi="Times New Roman" w:cs="Times New Roman"/>
          <w:color w:val="000000" w:themeColor="text1"/>
        </w:rPr>
        <w:t>e bei Socialdemokratų frakcijoje</w:t>
      </w:r>
      <w:r w:rsidR="00C20E7F" w:rsidRPr="004E7FCE">
        <w:rPr>
          <w:rFonts w:ascii="Times New Roman" w:hAnsi="Times New Roman" w:cs="Times New Roman"/>
          <w:color w:val="000000" w:themeColor="text1"/>
        </w:rPr>
        <w:t>,</w:t>
      </w:r>
      <w:r w:rsidR="00587981" w:rsidRPr="004E7FCE">
        <w:rPr>
          <w:rFonts w:ascii="Times New Roman" w:hAnsi="Times New Roman" w:cs="Times New Roman"/>
          <w:color w:val="000000" w:themeColor="text1"/>
        </w:rPr>
        <w:t xml:space="preserve"> </w:t>
      </w:r>
      <w:r w:rsidR="00E128DF">
        <w:rPr>
          <w:rFonts w:ascii="Times New Roman" w:hAnsi="Times New Roman" w:cs="Times New Roman"/>
          <w:color w:val="000000" w:themeColor="text1"/>
        </w:rPr>
        <w:t xml:space="preserve">didelę dalį, kaip ir praėjusiais metais, </w:t>
      </w:r>
      <w:r w:rsidR="00DF6D9A" w:rsidRPr="004E7FCE">
        <w:rPr>
          <w:rFonts w:ascii="Times New Roman" w:hAnsi="Times New Roman" w:cs="Times New Roman"/>
          <w:color w:val="000000" w:themeColor="text1"/>
        </w:rPr>
        <w:t xml:space="preserve">mano veikloje užima darbas su jaunimu. Esu viena iš Birštono jaunimo reikalų tarybos </w:t>
      </w:r>
      <w:r w:rsidR="00DF6D9A" w:rsidRPr="004E7FCE">
        <w:rPr>
          <w:rFonts w:ascii="Times New Roman" w:hAnsi="Times New Roman" w:cs="Times New Roman"/>
        </w:rPr>
        <w:t xml:space="preserve">(SJRT) narių. </w:t>
      </w:r>
    </w:p>
    <w:p w14:paraId="5AF70EEB" w14:textId="6DE6A093" w:rsidR="00E128DF" w:rsidRDefault="00CE3F3D" w:rsidP="00E128DF">
      <w:pPr>
        <w:spacing w:line="360" w:lineRule="auto"/>
        <w:ind w:firstLine="720"/>
        <w:jc w:val="both"/>
        <w:rPr>
          <w:rFonts w:ascii="Times New Roman" w:hAnsi="Times New Roman" w:cs="Times New Roman"/>
        </w:rPr>
      </w:pPr>
      <w:r w:rsidRPr="004E7FCE">
        <w:rPr>
          <w:rFonts w:ascii="Times New Roman" w:hAnsi="Times New Roman" w:cs="Times New Roman"/>
        </w:rPr>
        <w:t>Kartu su Birštono jaunimo reikalų taryba</w:t>
      </w:r>
      <w:r w:rsidR="006E5A06" w:rsidRPr="004E7FCE">
        <w:rPr>
          <w:rFonts w:ascii="Times New Roman" w:hAnsi="Times New Roman" w:cs="Times New Roman"/>
        </w:rPr>
        <w:t xml:space="preserve"> (SJRT)</w:t>
      </w:r>
      <w:r w:rsidR="00C826FB">
        <w:rPr>
          <w:rFonts w:ascii="Times New Roman" w:hAnsi="Times New Roman" w:cs="Times New Roman"/>
        </w:rPr>
        <w:t xml:space="preserve">, </w:t>
      </w:r>
      <w:r w:rsidRPr="004E7FCE">
        <w:rPr>
          <w:rFonts w:ascii="Times New Roman" w:hAnsi="Times New Roman" w:cs="Times New Roman"/>
        </w:rPr>
        <w:t>202</w:t>
      </w:r>
      <w:r w:rsidR="00E128DF" w:rsidRPr="00FA0A8F">
        <w:rPr>
          <w:rFonts w:ascii="Times New Roman" w:hAnsi="Times New Roman" w:cs="Times New Roman"/>
        </w:rPr>
        <w:t>5</w:t>
      </w:r>
      <w:r w:rsidRPr="004E7FCE">
        <w:rPr>
          <w:rFonts w:ascii="Times New Roman" w:hAnsi="Times New Roman" w:cs="Times New Roman"/>
        </w:rPr>
        <w:t xml:space="preserve"> m. nu</w:t>
      </w:r>
      <w:r w:rsidR="0044215F" w:rsidRPr="004E7FCE">
        <w:rPr>
          <w:rFonts w:ascii="Times New Roman" w:hAnsi="Times New Roman" w:cs="Times New Roman"/>
        </w:rPr>
        <w:t>matėme</w:t>
      </w:r>
      <w:r w:rsidRPr="004E7FCE">
        <w:rPr>
          <w:rFonts w:ascii="Times New Roman" w:hAnsi="Times New Roman" w:cs="Times New Roman"/>
        </w:rPr>
        <w:t xml:space="preserve"> </w:t>
      </w:r>
      <w:r w:rsidR="00FA0A8F">
        <w:rPr>
          <w:rFonts w:ascii="Times New Roman" w:hAnsi="Times New Roman" w:cs="Times New Roman"/>
        </w:rPr>
        <w:t xml:space="preserve">šias </w:t>
      </w:r>
      <w:r w:rsidRPr="004E7FCE">
        <w:rPr>
          <w:rFonts w:ascii="Times New Roman" w:hAnsi="Times New Roman" w:cs="Times New Roman"/>
        </w:rPr>
        <w:t>prioritetines veiklos kryptis:</w:t>
      </w:r>
      <w:r w:rsidR="00E37B63" w:rsidRPr="004E7FCE">
        <w:rPr>
          <w:rFonts w:ascii="Times New Roman" w:hAnsi="Times New Roman" w:cs="Times New Roman"/>
        </w:rPr>
        <w:t xml:space="preserve"> </w:t>
      </w:r>
    </w:p>
    <w:p w14:paraId="58E9E03B" w14:textId="1313109D" w:rsidR="00E128DF" w:rsidRDefault="00E128DF" w:rsidP="00E128DF">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j</w:t>
      </w:r>
      <w:r w:rsidRPr="00E128DF">
        <w:rPr>
          <w:rFonts w:ascii="Times New Roman" w:hAnsi="Times New Roman" w:cs="Times New Roman"/>
        </w:rPr>
        <w:t>aunų žmonių interesų atstovavimo ir efektyvaus Savivaldybės jaunimo tarybos darbo užtikrinimas;</w:t>
      </w:r>
    </w:p>
    <w:p w14:paraId="446724D7" w14:textId="1902A7E7" w:rsidR="00E128DF" w:rsidRDefault="00E128DF" w:rsidP="00E128DF">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d</w:t>
      </w:r>
      <w:r w:rsidRPr="00E128DF">
        <w:rPr>
          <w:rFonts w:ascii="Times New Roman" w:hAnsi="Times New Roman" w:cs="Times New Roman"/>
        </w:rPr>
        <w:t>arbo su jaunimu plėtros ir kokybės užtikrinimas;</w:t>
      </w:r>
    </w:p>
    <w:p w14:paraId="53B697E5" w14:textId="15249C02" w:rsidR="00E128DF" w:rsidRDefault="00E128DF" w:rsidP="00E128DF">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t</w:t>
      </w:r>
      <w:r w:rsidRPr="00E128DF">
        <w:rPr>
          <w:rFonts w:ascii="Times New Roman" w:hAnsi="Times New Roman" w:cs="Times New Roman"/>
        </w:rPr>
        <w:t>arpžinybinio ir tarpsektorinio bendradarbiavimo stiprinimas;</w:t>
      </w:r>
    </w:p>
    <w:p w14:paraId="613F92D9" w14:textId="04A96F77" w:rsidR="00E128DF" w:rsidRPr="00E128DF" w:rsidRDefault="00E128DF" w:rsidP="00E128DF">
      <w:pPr>
        <w:pStyle w:val="ListParagraph"/>
        <w:numPr>
          <w:ilvl w:val="0"/>
          <w:numId w:val="4"/>
        </w:numPr>
        <w:spacing w:line="360" w:lineRule="auto"/>
        <w:jc w:val="both"/>
        <w:rPr>
          <w:rFonts w:ascii="Times New Roman" w:hAnsi="Times New Roman" w:cs="Times New Roman"/>
        </w:rPr>
      </w:pPr>
      <w:r>
        <w:rPr>
          <w:rFonts w:ascii="Times New Roman" w:hAnsi="Times New Roman" w:cs="Times New Roman"/>
        </w:rPr>
        <w:t>j</w:t>
      </w:r>
      <w:r w:rsidRPr="00E128DF">
        <w:rPr>
          <w:rFonts w:ascii="Times New Roman" w:hAnsi="Times New Roman" w:cs="Times New Roman"/>
        </w:rPr>
        <w:t>aunimo savanorystės įgyvendinimas ir lyderystės gebėjimų stiprinimas.</w:t>
      </w:r>
    </w:p>
    <w:p w14:paraId="50772659" w14:textId="433BC808" w:rsidR="00E128DF" w:rsidRDefault="00E128DF" w:rsidP="00E128DF">
      <w:pPr>
        <w:spacing w:line="360" w:lineRule="auto"/>
        <w:ind w:firstLine="567"/>
        <w:jc w:val="both"/>
        <w:rPr>
          <w:rFonts w:ascii="Times New Roman" w:hAnsi="Times New Roman" w:cs="Times New Roman"/>
        </w:rPr>
      </w:pPr>
      <w:r w:rsidRPr="00FC0817">
        <w:rPr>
          <w:rFonts w:ascii="Times New Roman" w:hAnsi="Times New Roman" w:cs="Times New Roman"/>
        </w:rPr>
        <w:t xml:space="preserve">Kryptingai dirbta jaunimo politikos įgyvendinimo srityje, stiprintas jaunimo įsitraukimas į veiklas, </w:t>
      </w:r>
      <w:r w:rsidR="00C826FB" w:rsidRPr="00A1543C">
        <w:rPr>
          <w:rFonts w:ascii="Times New Roman" w:hAnsi="Times New Roman" w:cs="Times New Roman"/>
        </w:rPr>
        <w:t>buvo tęsiama aktyvi</w:t>
      </w:r>
      <w:r w:rsidRPr="00FC0817">
        <w:rPr>
          <w:rFonts w:ascii="Times New Roman" w:hAnsi="Times New Roman" w:cs="Times New Roman"/>
        </w:rPr>
        <w:t xml:space="preserve"> draugystė su Birštono gimnazijos mokinių taryba. Ypatingas dėmesys skirtas jaunimo informavimui, įgalinimui bei naujų galimybių plėtrai.</w:t>
      </w:r>
      <w:r>
        <w:rPr>
          <w:rFonts w:ascii="Times New Roman" w:hAnsi="Times New Roman" w:cs="Times New Roman"/>
        </w:rPr>
        <w:t xml:space="preserve"> Pasiekti reikšmingi rezultatai</w:t>
      </w:r>
      <w:r w:rsidRPr="00FC0817">
        <w:rPr>
          <w:rFonts w:ascii="Times New Roman" w:hAnsi="Times New Roman" w:cs="Times New Roman"/>
        </w:rPr>
        <w:t xml:space="preserve"> jaunimo politiko</w:t>
      </w:r>
      <w:r>
        <w:rPr>
          <w:rFonts w:ascii="Times New Roman" w:hAnsi="Times New Roman" w:cs="Times New Roman"/>
        </w:rPr>
        <w:t>s srityje</w:t>
      </w:r>
      <w:r w:rsidRPr="00FC0817">
        <w:rPr>
          <w:rFonts w:ascii="Times New Roman" w:hAnsi="Times New Roman" w:cs="Times New Roman"/>
        </w:rPr>
        <w:t xml:space="preserve">: pateikti 2 pasiūlymai Birštono savivaldybės administracijai ir </w:t>
      </w:r>
      <w:r w:rsidR="00FA0A8F">
        <w:rPr>
          <w:rFonts w:ascii="Times New Roman" w:hAnsi="Times New Roman" w:cs="Times New Roman"/>
        </w:rPr>
        <w:t>T</w:t>
      </w:r>
      <w:r w:rsidRPr="00FC0817">
        <w:rPr>
          <w:rFonts w:ascii="Times New Roman" w:hAnsi="Times New Roman" w:cs="Times New Roman"/>
        </w:rPr>
        <w:t>arybai, į kuriuos buvo atsižvelgta</w:t>
      </w:r>
      <w:r>
        <w:rPr>
          <w:rFonts w:ascii="Times New Roman" w:hAnsi="Times New Roman" w:cs="Times New Roman"/>
        </w:rPr>
        <w:t>, skirtas finansavimas</w:t>
      </w:r>
      <w:r w:rsidRPr="00FC0817">
        <w:rPr>
          <w:rFonts w:ascii="Times New Roman" w:hAnsi="Times New Roman" w:cs="Times New Roman"/>
        </w:rPr>
        <w:t xml:space="preserve"> bei </w:t>
      </w:r>
      <w:r>
        <w:rPr>
          <w:rFonts w:ascii="Times New Roman" w:hAnsi="Times New Roman" w:cs="Times New Roman"/>
        </w:rPr>
        <w:t>įgyvendintos šios iniciatyvos</w:t>
      </w:r>
      <w:r w:rsidRPr="00FC0817">
        <w:rPr>
          <w:rFonts w:ascii="Times New Roman" w:hAnsi="Times New Roman" w:cs="Times New Roman"/>
        </w:rPr>
        <w:t>:</w:t>
      </w:r>
    </w:p>
    <w:p w14:paraId="060716FA" w14:textId="7F13EE5E" w:rsidR="00E128DF" w:rsidRDefault="00A1543C" w:rsidP="00E128DF">
      <w:pPr>
        <w:pStyle w:val="ListParagraph"/>
        <w:numPr>
          <w:ilvl w:val="0"/>
          <w:numId w:val="5"/>
        </w:numPr>
        <w:spacing w:after="160" w:line="360" w:lineRule="auto"/>
        <w:ind w:left="851" w:hanging="284"/>
        <w:jc w:val="both"/>
        <w:rPr>
          <w:rFonts w:ascii="Times New Roman" w:hAnsi="Times New Roman" w:cs="Times New Roman"/>
        </w:rPr>
      </w:pPr>
      <w:r>
        <w:rPr>
          <w:rFonts w:ascii="Times New Roman" w:hAnsi="Times New Roman" w:cs="Times New Roman"/>
          <w:noProof/>
          <w:lang w:eastAsia="lt-LT"/>
        </w:rPr>
        <w:drawing>
          <wp:anchor distT="0" distB="0" distL="114300" distR="114300" simplePos="0" relativeHeight="251658240" behindDoc="1" locked="0" layoutInCell="1" allowOverlap="1" wp14:anchorId="3B9F1407" wp14:editId="0387947A">
            <wp:simplePos x="0" y="0"/>
            <wp:positionH relativeFrom="column">
              <wp:posOffset>3545840</wp:posOffset>
            </wp:positionH>
            <wp:positionV relativeFrom="paragraph">
              <wp:posOffset>-134620</wp:posOffset>
            </wp:positionV>
            <wp:extent cx="2340610" cy="3121660"/>
            <wp:effectExtent l="0" t="0" r="0" b="2540"/>
            <wp:wrapTight wrapText="bothSides">
              <wp:wrapPolygon edited="0">
                <wp:start x="0" y="0"/>
                <wp:lineTo x="0" y="21530"/>
                <wp:lineTo x="21448" y="21530"/>
                <wp:lineTo x="21448" y="0"/>
                <wp:lineTo x="0" y="0"/>
              </wp:wrapPolygon>
            </wp:wrapTight>
            <wp:docPr id="174680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07156" name="Picture 17468071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0610" cy="3121660"/>
                    </a:xfrm>
                    <a:prstGeom prst="rect">
                      <a:avLst/>
                    </a:prstGeom>
                  </pic:spPr>
                </pic:pic>
              </a:graphicData>
            </a:graphic>
            <wp14:sizeRelH relativeFrom="page">
              <wp14:pctWidth>0</wp14:pctWidth>
            </wp14:sizeRelH>
            <wp14:sizeRelV relativeFrom="page">
              <wp14:pctHeight>0</wp14:pctHeight>
            </wp14:sizeRelV>
          </wp:anchor>
        </w:drawing>
      </w:r>
      <w:r w:rsidR="00E128DF" w:rsidRPr="00933914">
        <w:rPr>
          <w:rFonts w:ascii="Times New Roman" w:hAnsi="Times New Roman" w:cs="Times New Roman"/>
        </w:rPr>
        <w:t xml:space="preserve">Mokinių dalyvaujamojo biudžeto projektų konkursas Birštono gimnazijoje; </w:t>
      </w:r>
    </w:p>
    <w:p w14:paraId="590924D9" w14:textId="3CC9F36D" w:rsidR="00E128DF" w:rsidRPr="00933914" w:rsidRDefault="00E128DF" w:rsidP="00E128DF">
      <w:pPr>
        <w:pStyle w:val="ListParagraph"/>
        <w:numPr>
          <w:ilvl w:val="0"/>
          <w:numId w:val="5"/>
        </w:numPr>
        <w:spacing w:after="160" w:line="360" w:lineRule="auto"/>
        <w:ind w:left="851" w:hanging="284"/>
        <w:jc w:val="both"/>
        <w:rPr>
          <w:rFonts w:ascii="Times New Roman" w:hAnsi="Times New Roman" w:cs="Times New Roman"/>
        </w:rPr>
      </w:pPr>
      <w:r w:rsidRPr="00933914">
        <w:rPr>
          <w:rFonts w:ascii="Times New Roman" w:hAnsi="Times New Roman" w:cs="Times New Roman"/>
        </w:rPr>
        <w:t xml:space="preserve">Jaunimo vasaros užimtumo ir integracijos į darbo rinką programa. </w:t>
      </w:r>
    </w:p>
    <w:p w14:paraId="4750FB49" w14:textId="2C34C26F" w:rsidR="00E128DF" w:rsidRPr="008A7D61" w:rsidRDefault="00E128DF" w:rsidP="00E128DF">
      <w:pPr>
        <w:spacing w:line="360" w:lineRule="auto"/>
        <w:ind w:firstLine="567"/>
        <w:jc w:val="both"/>
        <w:rPr>
          <w:rFonts w:ascii="Times New Roman" w:hAnsi="Times New Roman" w:cs="Times New Roman"/>
        </w:rPr>
      </w:pPr>
      <w:r w:rsidRPr="00E128DF">
        <w:rPr>
          <w:rFonts w:ascii="Times New Roman" w:hAnsi="Times New Roman" w:cs="Times New Roman"/>
        </w:rPr>
        <w:t xml:space="preserve">Mokinių dalyvaujamojo biudžeto projektų konkurso tikslas – skatinti moksleivių iniciatyvas gimnazijoje, stiprinti mokinių ir mokytojų bendruomenę, prisidėti prie mokinių finansinio raštingumo, pilietinio ugdymo stiprinimo, didinti mokinių įtraukimą į sprendimų priėmimą bei skatinti kūrybiškumą. SJRT aktyviai prisidėjo prie konkurso įgyvendinimo ir </w:t>
      </w:r>
      <w:r w:rsidRPr="00E128DF">
        <w:rPr>
          <w:rFonts w:ascii="Times New Roman" w:hAnsi="Times New Roman" w:cs="Times New Roman"/>
        </w:rPr>
        <w:lastRenderedPageBreak/>
        <w:t xml:space="preserve">sklaidos – idėją pristatė Birštono gimnazijos administracijai bei mokinių tarybai, teikė įžvalgas tvarkos aprašui, skatino ir motyvavo jaunimą dalyvauti bei atstovavo SJRT konkurso komisijoje. </w:t>
      </w:r>
    </w:p>
    <w:p w14:paraId="3599EBEE" w14:textId="77777777" w:rsidR="00E128DF" w:rsidRDefault="00E128DF" w:rsidP="00E128DF">
      <w:pPr>
        <w:spacing w:line="360" w:lineRule="auto"/>
        <w:ind w:firstLine="567"/>
        <w:jc w:val="both"/>
        <w:rPr>
          <w:rFonts w:ascii="Times New Roman" w:hAnsi="Times New Roman" w:cs="Times New Roman"/>
        </w:rPr>
      </w:pPr>
      <w:r w:rsidRPr="00E128DF">
        <w:rPr>
          <w:rFonts w:ascii="Times New Roman" w:hAnsi="Times New Roman" w:cs="Times New Roman"/>
        </w:rPr>
        <w:t>Konkursas pirmą kartą paskelbtas 2025 m. balandžio mėn. Penkių mokinių grupė pateikė projektą „Ką veikti per pertraukas?“, kuriuo pertvarkyta Gimnazijos II aukšto fojė erdvė, pritaikant ją mokinių poilsiui ir bendravimui.</w:t>
      </w:r>
      <w:r>
        <w:rPr>
          <w:rFonts w:ascii="Times New Roman" w:hAnsi="Times New Roman" w:cs="Times New Roman"/>
        </w:rPr>
        <w:t xml:space="preserve"> </w:t>
      </w:r>
      <w:r w:rsidRPr="00E128DF">
        <w:rPr>
          <w:rFonts w:ascii="Times New Roman" w:hAnsi="Times New Roman" w:cs="Times New Roman"/>
        </w:rPr>
        <w:t>Konkursui skirtas finansavimas iš Savivaldybės biudžeto – 1 000 Eur.</w:t>
      </w:r>
    </w:p>
    <w:p w14:paraId="22697C37" w14:textId="26F1F419" w:rsidR="00E128DF" w:rsidRPr="00E128DF" w:rsidRDefault="00E128DF" w:rsidP="00E128DF">
      <w:pPr>
        <w:spacing w:line="360" w:lineRule="auto"/>
        <w:ind w:firstLine="567"/>
        <w:jc w:val="both"/>
        <w:rPr>
          <w:rFonts w:ascii="Times New Roman" w:hAnsi="Times New Roman" w:cs="Times New Roman"/>
        </w:rPr>
      </w:pPr>
      <w:r w:rsidRPr="00E128DF">
        <w:rPr>
          <w:rFonts w:ascii="Times New Roman" w:hAnsi="Times New Roman" w:cs="Times New Roman"/>
        </w:rPr>
        <w:t>Jaunimo vasaros užimtumo ir integracijos į darbo rinką programa – taip pat svarbi SJRT idėja, prisidėjusi prie jaunimo užimtumo didinimo bei praktinių įgūdžių ugdymo. Ja siekiama sudaryti palankias sąlygas kokybiškam jaunimo užimtumui vasaros atostogų metu ir padėti jauniems žmonėms integruotis į dar</w:t>
      </w:r>
      <w:r w:rsidR="00C826FB">
        <w:rPr>
          <w:rFonts w:ascii="Times New Roman" w:hAnsi="Times New Roman" w:cs="Times New Roman"/>
        </w:rPr>
        <w:t xml:space="preserve">bo rinką. Programa patvirtinta </w:t>
      </w:r>
      <w:r w:rsidRPr="00E128DF">
        <w:rPr>
          <w:rFonts w:ascii="Times New Roman" w:hAnsi="Times New Roman" w:cs="Times New Roman"/>
        </w:rPr>
        <w:t xml:space="preserve">2025 m. balandžio 24 d. Birštono savivaldybės tarybos sprendimu Nr. TSE-081 „Dėl Birštono savivaldybės jaunimo vasaros užimtumo ir integracijos į darbo rinką programos patvirtinimo“. SJRT inicijavo šios programos poreikio iškėlimą, skatino verslininkus dalyvauti bei pasinaudoti suteikiama parama. Programai skirtas finansavimas iš Savivaldybės biudžeto – 4 000 Eur. </w:t>
      </w:r>
    </w:p>
    <w:p w14:paraId="7BF4205A" w14:textId="06FDCC6F" w:rsidR="000F37BD" w:rsidRDefault="008A7D61" w:rsidP="000F37BD">
      <w:pPr>
        <w:spacing w:line="360" w:lineRule="auto"/>
        <w:ind w:firstLine="567"/>
        <w:jc w:val="both"/>
        <w:rPr>
          <w:rFonts w:ascii="Times New Roman" w:hAnsi="Times New Roman" w:cs="Times New Roman"/>
        </w:rPr>
      </w:pPr>
      <w:r>
        <w:rPr>
          <w:rFonts w:ascii="Times New Roman" w:hAnsi="Times New Roman" w:cs="Times New Roman"/>
          <w:noProof/>
          <w:lang w:eastAsia="lt-LT"/>
        </w:rPr>
        <w:drawing>
          <wp:anchor distT="0" distB="0" distL="114300" distR="114300" simplePos="0" relativeHeight="251659264" behindDoc="0" locked="0" layoutInCell="1" allowOverlap="1" wp14:anchorId="6F2DB7AF" wp14:editId="37807BB9">
            <wp:simplePos x="0" y="0"/>
            <wp:positionH relativeFrom="column">
              <wp:posOffset>0</wp:posOffset>
            </wp:positionH>
            <wp:positionV relativeFrom="paragraph">
              <wp:posOffset>290921</wp:posOffset>
            </wp:positionV>
            <wp:extent cx="4062095" cy="2709545"/>
            <wp:effectExtent l="0" t="0" r="1905" b="0"/>
            <wp:wrapThrough wrapText="bothSides">
              <wp:wrapPolygon edited="0">
                <wp:start x="0" y="0"/>
                <wp:lineTo x="0" y="21463"/>
                <wp:lineTo x="21543" y="21463"/>
                <wp:lineTo x="21543" y="0"/>
                <wp:lineTo x="0" y="0"/>
              </wp:wrapPolygon>
            </wp:wrapThrough>
            <wp:docPr id="1247000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00802" name="Picture 124700080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2095" cy="2709545"/>
                    </a:xfrm>
                    <a:prstGeom prst="rect">
                      <a:avLst/>
                    </a:prstGeom>
                  </pic:spPr>
                </pic:pic>
              </a:graphicData>
            </a:graphic>
            <wp14:sizeRelH relativeFrom="page">
              <wp14:pctWidth>0</wp14:pctWidth>
            </wp14:sizeRelH>
            <wp14:sizeRelV relativeFrom="page">
              <wp14:pctHeight>0</wp14:pctHeight>
            </wp14:sizeRelV>
          </wp:anchor>
        </w:drawing>
      </w:r>
      <w:r w:rsidR="000F37BD">
        <w:rPr>
          <w:rFonts w:ascii="Times New Roman" w:hAnsi="Times New Roman" w:cs="Times New Roman"/>
        </w:rPr>
        <w:t>Didelis dėmesys skirtas</w:t>
      </w:r>
      <w:r w:rsidR="000F37BD" w:rsidRPr="00005B70">
        <w:rPr>
          <w:rFonts w:ascii="Times New Roman" w:hAnsi="Times New Roman" w:cs="Times New Roman"/>
        </w:rPr>
        <w:t xml:space="preserve"> SJRT žinomumo didinimui bei jaunimo</w:t>
      </w:r>
      <w:r w:rsidR="000F37BD">
        <w:rPr>
          <w:rFonts w:ascii="Times New Roman" w:hAnsi="Times New Roman" w:cs="Times New Roman"/>
        </w:rPr>
        <w:t>, ypač – mažiau galimybių turinčio,</w:t>
      </w:r>
      <w:r w:rsidR="000F37BD" w:rsidRPr="00005B70">
        <w:rPr>
          <w:rFonts w:ascii="Times New Roman" w:hAnsi="Times New Roman" w:cs="Times New Roman"/>
        </w:rPr>
        <w:t xml:space="preserve"> įtraukimui į kultūrinį, pilietinį ir bendruomeninį Birštono gyvenimą. </w:t>
      </w:r>
      <w:r w:rsidR="000F37BD">
        <w:rPr>
          <w:rFonts w:ascii="Times New Roman" w:hAnsi="Times New Roman" w:cs="Times New Roman"/>
        </w:rPr>
        <w:t>2025 metais SJRT a</w:t>
      </w:r>
      <w:r w:rsidR="000F37BD" w:rsidRPr="00005B70">
        <w:rPr>
          <w:rFonts w:ascii="Times New Roman" w:hAnsi="Times New Roman" w:cs="Times New Roman"/>
        </w:rPr>
        <w:t xml:space="preserve">ktyviai prisidėjo prie </w:t>
      </w:r>
      <w:r w:rsidR="000F37BD">
        <w:rPr>
          <w:rFonts w:ascii="Times New Roman" w:hAnsi="Times New Roman" w:cs="Times New Roman"/>
        </w:rPr>
        <w:t xml:space="preserve">jaunimo pilietiškumo, kūrybiškumo ir bendruomeniškumo stiprinimo organizuojant bei viešinant įvairias iniciatyvas ir renginius. </w:t>
      </w:r>
      <w:r w:rsidR="000F37BD" w:rsidRPr="00BC6DED">
        <w:rPr>
          <w:rFonts w:ascii="Times New Roman" w:hAnsi="Times New Roman" w:cs="Times New Roman"/>
        </w:rPr>
        <w:t>Bendradarbiaujant su jaunimo reikalų koordinatore, Birštono sporto centru, ir AJE „Birštonas“, suorganizuotas renginys „Patirk meną kitaip“, skirtas 150-osioms M. K. Čiurlionio gimimo metinėms ir Lietuvių kalbos dienoms.</w:t>
      </w:r>
      <w:r w:rsidR="000F37BD">
        <w:rPr>
          <w:rFonts w:ascii="Times New Roman" w:hAnsi="Times New Roman" w:cs="Times New Roman"/>
        </w:rPr>
        <w:t xml:space="preserve"> </w:t>
      </w:r>
      <w:r w:rsidR="000F37BD">
        <w:rPr>
          <w:rFonts w:ascii="Times New Roman" w:eastAsia="Calibri" w:hAnsi="Times New Roman" w:cs="Times New Roman"/>
          <w:kern w:val="0"/>
          <w14:ligatures w14:val="none"/>
        </w:rPr>
        <w:t>S</w:t>
      </w:r>
      <w:r w:rsidR="000F37BD" w:rsidRPr="000D5F87">
        <w:rPr>
          <w:rFonts w:ascii="Times New Roman" w:eastAsia="Calibri" w:hAnsi="Times New Roman" w:cs="Times New Roman"/>
          <w:kern w:val="0"/>
          <w14:ligatures w14:val="none"/>
        </w:rPr>
        <w:t>uorganizuota mokslo metų pradžios šventė „Rugsėjis? Startuojam!“. Renginys sulaukė būrio dalyvių ne tik iš Birštono, bet ir iš kitų savivaldybių.</w:t>
      </w:r>
      <w:r w:rsidR="000F37BD">
        <w:rPr>
          <w:rFonts w:ascii="Times New Roman" w:eastAsia="Calibri" w:hAnsi="Times New Roman" w:cs="Times New Roman"/>
          <w:kern w:val="0"/>
          <w14:ligatures w14:val="none"/>
        </w:rPr>
        <w:t xml:space="preserve"> </w:t>
      </w:r>
      <w:r w:rsidR="000F37BD">
        <w:rPr>
          <w:rFonts w:ascii="Times New Roman" w:eastAsia="Times New Roman" w:hAnsi="Times New Roman" w:cs="Times New Roman"/>
          <w:kern w:val="0"/>
          <w14:ligatures w14:val="none"/>
        </w:rPr>
        <w:t>O</w:t>
      </w:r>
      <w:r w:rsidR="000F37BD" w:rsidRPr="00F343B7">
        <w:rPr>
          <w:rFonts w:ascii="Times New Roman" w:eastAsia="Times New Roman" w:hAnsi="Times New Roman" w:cs="Times New Roman"/>
          <w:kern w:val="0"/>
          <w14:ligatures w14:val="none"/>
        </w:rPr>
        <w:t>rganizuotas 5 kalėdinių renginių ciklas jaunuoliams „Kalėdos jaunuoliams Birštone!“</w:t>
      </w:r>
    </w:p>
    <w:p w14:paraId="56B3D052" w14:textId="77777777" w:rsidR="000F37BD" w:rsidRDefault="000F37BD" w:rsidP="000F37BD">
      <w:pPr>
        <w:tabs>
          <w:tab w:val="left" w:pos="1276"/>
          <w:tab w:val="left" w:pos="1560"/>
        </w:tabs>
        <w:spacing w:line="360" w:lineRule="auto"/>
        <w:ind w:firstLine="567"/>
        <w:jc w:val="both"/>
        <w:rPr>
          <w:rFonts w:ascii="Times New Roman" w:hAnsi="Times New Roman" w:cs="Times New Roman"/>
        </w:rPr>
      </w:pPr>
      <w:r w:rsidRPr="005A7656">
        <w:rPr>
          <w:rFonts w:ascii="Times New Roman" w:hAnsi="Times New Roman" w:cs="Times New Roman"/>
        </w:rPr>
        <w:lastRenderedPageBreak/>
        <w:t xml:space="preserve">Reaguojant į regione padažnėjusius jaunimo </w:t>
      </w:r>
      <w:proofErr w:type="spellStart"/>
      <w:r w:rsidRPr="005A7656">
        <w:rPr>
          <w:rFonts w:ascii="Times New Roman" w:hAnsi="Times New Roman" w:cs="Times New Roman"/>
        </w:rPr>
        <w:t>savižalos</w:t>
      </w:r>
      <w:proofErr w:type="spellEnd"/>
      <w:r w:rsidRPr="005A7656">
        <w:rPr>
          <w:rFonts w:ascii="Times New Roman" w:hAnsi="Times New Roman" w:cs="Times New Roman"/>
        </w:rPr>
        <w:t xml:space="preserve"> bei savižudybių atvejus, inicijuota socialinė-prevencinė iniciatyva „Tu – ne vienas“, skirta jaunuolių emocinės sveikatos stiprinimui ir pagalbos galimybių viešinimui. Iniciatyva įgyvendinta bendradarbiaujant su </w:t>
      </w:r>
      <w:r>
        <w:rPr>
          <w:rFonts w:ascii="Times New Roman" w:hAnsi="Times New Roman" w:cs="Times New Roman"/>
        </w:rPr>
        <w:t xml:space="preserve">jaunimo reikalų, tarpinstitucinio bendradarbiavimo koordinatorėmis, </w:t>
      </w:r>
      <w:r w:rsidRPr="005A7656">
        <w:rPr>
          <w:rFonts w:ascii="Times New Roman" w:hAnsi="Times New Roman" w:cs="Times New Roman"/>
        </w:rPr>
        <w:t>atvira jaunimo erdve (AJE) „Birštonas“, Birštono sporto centru, policijos bendruomenės pareigūne, Birštono gimnazija bei Kauno rajono visuomenės sveikatos biuru.</w:t>
      </w:r>
      <w:r>
        <w:rPr>
          <w:rFonts w:ascii="Times New Roman" w:hAnsi="Times New Roman" w:cs="Times New Roman"/>
        </w:rPr>
        <w:t xml:space="preserve"> </w:t>
      </w:r>
    </w:p>
    <w:p w14:paraId="5E0AA445" w14:textId="0090EDF6" w:rsidR="00E128DF" w:rsidRPr="00A1543C" w:rsidRDefault="000F37BD" w:rsidP="00E128DF">
      <w:pPr>
        <w:spacing w:line="360" w:lineRule="auto"/>
        <w:ind w:firstLine="567"/>
        <w:jc w:val="both"/>
        <w:rPr>
          <w:rFonts w:ascii="Times New Roman" w:hAnsi="Times New Roman" w:cs="Times New Roman"/>
        </w:rPr>
      </w:pPr>
      <w:r>
        <w:rPr>
          <w:rFonts w:ascii="Times New Roman" w:eastAsia="Calibri" w:hAnsi="Times New Roman" w:cs="Times New Roman"/>
          <w:kern w:val="0"/>
          <w14:ligatures w14:val="none"/>
        </w:rPr>
        <w:t xml:space="preserve">Džiugu, kad Birštono jaunimo politika nelieka nepastebėta visos šalies mastu. </w:t>
      </w:r>
      <w:r w:rsidRPr="006E76F9">
        <w:rPr>
          <w:rFonts w:ascii="Times New Roman" w:eastAsia="Calibri" w:hAnsi="Times New Roman" w:cs="Times New Roman"/>
          <w:kern w:val="0"/>
          <w14:ligatures w14:val="none"/>
        </w:rPr>
        <w:t xml:space="preserve">Jaunimo reikalų agentūrai (JRA) vertinant 2025 m. jaunimo politikos įgyvendinimą, savo grupėje </w:t>
      </w:r>
      <w:r>
        <w:rPr>
          <w:rFonts w:ascii="Times New Roman" w:eastAsia="Calibri" w:hAnsi="Times New Roman" w:cs="Times New Roman"/>
          <w:kern w:val="0"/>
          <w14:ligatures w14:val="none"/>
        </w:rPr>
        <w:t>Birštonas</w:t>
      </w:r>
      <w:r w:rsidRPr="006E76F9">
        <w:rPr>
          <w:rFonts w:ascii="Times New Roman" w:eastAsia="Calibri" w:hAnsi="Times New Roman" w:cs="Times New Roman"/>
          <w:kern w:val="0"/>
          <w14:ligatures w14:val="none"/>
        </w:rPr>
        <w:t xml:space="preserve"> išskirt</w:t>
      </w:r>
      <w:r>
        <w:rPr>
          <w:rFonts w:ascii="Times New Roman" w:eastAsia="Calibri" w:hAnsi="Times New Roman" w:cs="Times New Roman"/>
          <w:kern w:val="0"/>
          <w14:ligatures w14:val="none"/>
        </w:rPr>
        <w:t>as</w:t>
      </w:r>
      <w:r w:rsidRPr="006E76F9">
        <w:rPr>
          <w:rFonts w:ascii="Times New Roman" w:eastAsia="Calibri" w:hAnsi="Times New Roman" w:cs="Times New Roman"/>
          <w:kern w:val="0"/>
          <w14:ligatures w14:val="none"/>
        </w:rPr>
        <w:t xml:space="preserve"> kaip stipriausiai veikiant</w:t>
      </w:r>
      <w:r>
        <w:rPr>
          <w:rFonts w:ascii="Times New Roman" w:eastAsia="Calibri" w:hAnsi="Times New Roman" w:cs="Times New Roman"/>
          <w:kern w:val="0"/>
          <w14:ligatures w14:val="none"/>
        </w:rPr>
        <w:t>is</w:t>
      </w:r>
      <w:r w:rsidRPr="006E76F9">
        <w:rPr>
          <w:rFonts w:ascii="Times New Roman" w:eastAsia="Calibri" w:hAnsi="Times New Roman" w:cs="Times New Roman"/>
          <w:kern w:val="0"/>
          <w14:ligatures w14:val="none"/>
        </w:rPr>
        <w:t xml:space="preserve"> jaunimo atstovavimo, įgalinimo ir dalyvavimo srityje</w:t>
      </w:r>
      <w:r>
        <w:rPr>
          <w:rFonts w:ascii="Times New Roman" w:eastAsia="Calibri" w:hAnsi="Times New Roman" w:cs="Times New Roman"/>
          <w:kern w:val="0"/>
          <w14:ligatures w14:val="none"/>
        </w:rPr>
        <w:t xml:space="preserve">. Šio puikaus </w:t>
      </w:r>
      <w:r w:rsidRPr="00A1543C">
        <w:rPr>
          <w:rFonts w:ascii="Times New Roman" w:eastAsia="Calibri" w:hAnsi="Times New Roman" w:cs="Times New Roman"/>
          <w:kern w:val="0"/>
          <w14:ligatures w14:val="none"/>
        </w:rPr>
        <w:t>rezultato dalis – ir SJRT.</w:t>
      </w:r>
    </w:p>
    <w:p w14:paraId="12ECD7FC" w14:textId="3224D6AD" w:rsidR="00E128DF" w:rsidRDefault="008A7D61" w:rsidP="00FA0A8F">
      <w:pPr>
        <w:spacing w:line="360" w:lineRule="auto"/>
        <w:ind w:firstLine="720"/>
        <w:jc w:val="both"/>
        <w:rPr>
          <w:rFonts w:ascii="Times New Roman" w:hAnsi="Times New Roman" w:cs="Times New Roman"/>
        </w:rPr>
      </w:pPr>
      <w:r w:rsidRPr="00A1543C">
        <w:rPr>
          <w:rFonts w:ascii="Times New Roman" w:hAnsi="Times New Roman" w:cs="Times New Roman"/>
          <w:noProof/>
          <w:lang w:eastAsia="lt-LT"/>
        </w:rPr>
        <w:drawing>
          <wp:anchor distT="0" distB="0" distL="114300" distR="114300" simplePos="0" relativeHeight="251660288" behindDoc="0" locked="0" layoutInCell="1" allowOverlap="1" wp14:anchorId="5B5E22B9" wp14:editId="28D18E33">
            <wp:simplePos x="0" y="0"/>
            <wp:positionH relativeFrom="column">
              <wp:posOffset>-144145</wp:posOffset>
            </wp:positionH>
            <wp:positionV relativeFrom="paragraph">
              <wp:posOffset>297180</wp:posOffset>
            </wp:positionV>
            <wp:extent cx="3674745" cy="2755900"/>
            <wp:effectExtent l="0" t="0" r="0" b="0"/>
            <wp:wrapThrough wrapText="bothSides">
              <wp:wrapPolygon edited="0">
                <wp:start x="0" y="0"/>
                <wp:lineTo x="0" y="21500"/>
                <wp:lineTo x="21499" y="21500"/>
                <wp:lineTo x="21499" y="0"/>
                <wp:lineTo x="0" y="0"/>
              </wp:wrapPolygon>
            </wp:wrapThrough>
            <wp:docPr id="1616302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02253" name="Picture 16163022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4745" cy="2755900"/>
                    </a:xfrm>
                    <a:prstGeom prst="rect">
                      <a:avLst/>
                    </a:prstGeom>
                  </pic:spPr>
                </pic:pic>
              </a:graphicData>
            </a:graphic>
            <wp14:sizeRelH relativeFrom="page">
              <wp14:pctWidth>0</wp14:pctWidth>
            </wp14:sizeRelH>
            <wp14:sizeRelV relativeFrom="page">
              <wp14:pctHeight>0</wp14:pctHeight>
            </wp14:sizeRelV>
          </wp:anchor>
        </w:drawing>
      </w:r>
      <w:r w:rsidR="000F37BD" w:rsidRPr="00A1543C">
        <w:rPr>
          <w:rFonts w:ascii="Times New Roman" w:hAnsi="Times New Roman" w:cs="Times New Roman"/>
        </w:rPr>
        <w:t>Kad Birštonas taptų d</w:t>
      </w:r>
      <w:r w:rsidR="00C826FB" w:rsidRPr="00A1543C">
        <w:rPr>
          <w:rFonts w:ascii="Times New Roman" w:hAnsi="Times New Roman" w:cs="Times New Roman"/>
        </w:rPr>
        <w:t xml:space="preserve">ar atviresnis, draugiškesnis jaunimui, </w:t>
      </w:r>
      <w:r w:rsidR="000F37BD" w:rsidRPr="00A1543C">
        <w:rPr>
          <w:rFonts w:ascii="Times New Roman" w:hAnsi="Times New Roman" w:cs="Times New Roman"/>
        </w:rPr>
        <w:t>2025 m. kovą, Savivaldybės jaunimo reikalų taryba</w:t>
      </w:r>
      <w:r w:rsidR="00FA0A8F" w:rsidRPr="00A1543C">
        <w:rPr>
          <w:rFonts w:ascii="Times New Roman" w:hAnsi="Times New Roman" w:cs="Times New Roman"/>
        </w:rPr>
        <w:t>,</w:t>
      </w:r>
      <w:r w:rsidR="000F37BD" w:rsidRPr="00A1543C">
        <w:rPr>
          <w:rFonts w:ascii="Times New Roman" w:hAnsi="Times New Roman" w:cs="Times New Roman"/>
        </w:rPr>
        <w:t xml:space="preserve"> kvietė Birštono jaunimą </w:t>
      </w:r>
      <w:r w:rsidR="00C826FB" w:rsidRPr="00A1543C">
        <w:rPr>
          <w:rFonts w:ascii="Times New Roman" w:hAnsi="Times New Roman" w:cs="Times New Roman"/>
        </w:rPr>
        <w:t xml:space="preserve">į susitikimą – </w:t>
      </w:r>
      <w:r w:rsidR="000F37BD" w:rsidRPr="00A1543C">
        <w:rPr>
          <w:rFonts w:ascii="Times New Roman" w:hAnsi="Times New Roman" w:cs="Times New Roman"/>
        </w:rPr>
        <w:t xml:space="preserve"> interaktyvią diskusiją apie tai, kas jiems svarbu ir aktualu, nes geriausi sprendimai ir pokyčiai gimsta tada, kai kalbamės. Labai dži</w:t>
      </w:r>
      <w:r w:rsidR="00C826FB" w:rsidRPr="00A1543C">
        <w:rPr>
          <w:rFonts w:ascii="Times New Roman" w:hAnsi="Times New Roman" w:cs="Times New Roman"/>
        </w:rPr>
        <w:t>augiuosi, kad šis susitikimas-</w:t>
      </w:r>
      <w:r w:rsidR="000F37BD" w:rsidRPr="00A1543C">
        <w:rPr>
          <w:rFonts w:ascii="Times New Roman" w:hAnsi="Times New Roman" w:cs="Times New Roman"/>
        </w:rPr>
        <w:t>diskusija</w:t>
      </w:r>
      <w:r w:rsidR="000F37BD">
        <w:rPr>
          <w:rFonts w:ascii="Times New Roman" w:hAnsi="Times New Roman" w:cs="Times New Roman"/>
        </w:rPr>
        <w:t xml:space="preserve"> buvo labai naudinga visoms pusėms. Jaunimas pateikė tikrai labai šaunių idėjų, kurios </w:t>
      </w:r>
      <w:proofErr w:type="spellStart"/>
      <w:r w:rsidR="000F37BD" w:rsidRPr="000F37BD">
        <w:rPr>
          <w:rFonts w:ascii="Times New Roman" w:hAnsi="Times New Roman" w:cs="Times New Roman"/>
        </w:rPr>
        <w:t>fasilitatorės</w:t>
      </w:r>
      <w:proofErr w:type="spellEnd"/>
      <w:r w:rsidR="000F37BD" w:rsidRPr="000F37BD">
        <w:rPr>
          <w:rFonts w:ascii="Times New Roman" w:hAnsi="Times New Roman" w:cs="Times New Roman"/>
        </w:rPr>
        <w:t xml:space="preserve"> Agnės </w:t>
      </w:r>
      <w:proofErr w:type="spellStart"/>
      <w:r w:rsidR="000F37BD" w:rsidRPr="000F37BD">
        <w:rPr>
          <w:rFonts w:ascii="Times New Roman" w:hAnsi="Times New Roman" w:cs="Times New Roman"/>
        </w:rPr>
        <w:t>Rapalaitės-Rasiulės</w:t>
      </w:r>
      <w:proofErr w:type="spellEnd"/>
      <w:r w:rsidR="000F37BD" w:rsidRPr="000F37BD">
        <w:rPr>
          <w:rFonts w:ascii="Times New Roman" w:hAnsi="Times New Roman" w:cs="Times New Roman"/>
        </w:rPr>
        <w:t xml:space="preserve"> </w:t>
      </w:r>
      <w:r w:rsidR="00FA0A8F">
        <w:rPr>
          <w:rFonts w:ascii="Times New Roman" w:hAnsi="Times New Roman" w:cs="Times New Roman"/>
        </w:rPr>
        <w:t xml:space="preserve">pagalba </w:t>
      </w:r>
      <w:r w:rsidR="00541F85">
        <w:rPr>
          <w:rFonts w:ascii="Times New Roman" w:hAnsi="Times New Roman" w:cs="Times New Roman"/>
        </w:rPr>
        <w:t xml:space="preserve">sugulė </w:t>
      </w:r>
      <w:r w:rsidR="000F37BD" w:rsidRPr="000F37BD">
        <w:rPr>
          <w:rFonts w:ascii="Times New Roman" w:hAnsi="Times New Roman" w:cs="Times New Roman"/>
        </w:rPr>
        <w:t>į grafi</w:t>
      </w:r>
      <w:r w:rsidR="00541F85">
        <w:rPr>
          <w:rFonts w:ascii="Times New Roman" w:hAnsi="Times New Roman" w:cs="Times New Roman"/>
        </w:rPr>
        <w:t xml:space="preserve">škai </w:t>
      </w:r>
      <w:r w:rsidR="000F37BD" w:rsidRPr="000F37BD">
        <w:rPr>
          <w:rFonts w:ascii="Times New Roman" w:hAnsi="Times New Roman" w:cs="Times New Roman"/>
        </w:rPr>
        <w:t>sukurtą žemėlapį</w:t>
      </w:r>
      <w:r w:rsidR="00541F85">
        <w:rPr>
          <w:rFonts w:ascii="Times New Roman" w:hAnsi="Times New Roman" w:cs="Times New Roman"/>
        </w:rPr>
        <w:t>.</w:t>
      </w:r>
    </w:p>
    <w:p w14:paraId="6D1D1BDC" w14:textId="171F5943" w:rsidR="008A7D61" w:rsidRDefault="008A7D61" w:rsidP="008A7D61">
      <w:pPr>
        <w:spacing w:line="360" w:lineRule="auto"/>
        <w:jc w:val="center"/>
        <w:rPr>
          <w:rFonts w:ascii="Times New Roman" w:hAnsi="Times New Roman" w:cs="Times New Roman"/>
        </w:rPr>
      </w:pPr>
      <w:r>
        <w:rPr>
          <w:rFonts w:ascii="Times New Roman" w:hAnsi="Times New Roman" w:cs="Times New Roman"/>
          <w:noProof/>
          <w:lang w:eastAsia="lt-LT"/>
        </w:rPr>
        <w:drawing>
          <wp:inline distT="0" distB="0" distL="0" distR="0" wp14:anchorId="28B00A33" wp14:editId="2B9907EB">
            <wp:extent cx="4545874" cy="2556992"/>
            <wp:effectExtent l="0" t="0" r="1270" b="0"/>
            <wp:docPr id="877877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77509" name="Picture 8778775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9445" cy="2564625"/>
                    </a:xfrm>
                    <a:prstGeom prst="rect">
                      <a:avLst/>
                    </a:prstGeom>
                  </pic:spPr>
                </pic:pic>
              </a:graphicData>
            </a:graphic>
          </wp:inline>
        </w:drawing>
      </w:r>
    </w:p>
    <w:p w14:paraId="7C081F94" w14:textId="4D331CB4" w:rsidR="001D7763" w:rsidRPr="00A1543C" w:rsidRDefault="0023766A" w:rsidP="004E17F9">
      <w:pPr>
        <w:spacing w:line="360" w:lineRule="auto"/>
        <w:ind w:firstLine="720"/>
        <w:jc w:val="both"/>
        <w:rPr>
          <w:rFonts w:ascii="Times New Roman" w:hAnsi="Times New Roman" w:cs="Times New Roman"/>
          <w:color w:val="000000" w:themeColor="text1"/>
        </w:rPr>
      </w:pPr>
      <w:r w:rsidRPr="00FA0A8F">
        <w:rPr>
          <w:rFonts w:ascii="Times New Roman" w:hAnsi="Times New Roman" w:cs="Times New Roman"/>
          <w:color w:val="000000" w:themeColor="text1"/>
        </w:rPr>
        <w:lastRenderedPageBreak/>
        <w:t xml:space="preserve">Be </w:t>
      </w:r>
      <w:r w:rsidR="001D7763" w:rsidRPr="00FA0A8F">
        <w:rPr>
          <w:rFonts w:ascii="Times New Roman" w:hAnsi="Times New Roman" w:cs="Times New Roman"/>
          <w:color w:val="000000" w:themeColor="text1"/>
        </w:rPr>
        <w:t xml:space="preserve">darbo Jaunimo reikalų taryboje, </w:t>
      </w:r>
      <w:r w:rsidRPr="00FA0A8F">
        <w:rPr>
          <w:rFonts w:ascii="Times New Roman" w:hAnsi="Times New Roman" w:cs="Times New Roman"/>
          <w:color w:val="000000" w:themeColor="text1"/>
        </w:rPr>
        <w:t xml:space="preserve">taip pat teko darbuotis ir Studijų rėmimo fondo taryboje, kur rūpinomės studentų </w:t>
      </w:r>
      <w:r w:rsidRPr="00A1543C">
        <w:rPr>
          <w:rFonts w:ascii="Times New Roman" w:hAnsi="Times New Roman" w:cs="Times New Roman"/>
          <w:color w:val="000000" w:themeColor="text1"/>
        </w:rPr>
        <w:t xml:space="preserve">galimybėmis gauti finansinę paramą. </w:t>
      </w:r>
      <w:r w:rsidR="00FA0A8F" w:rsidRPr="00A1543C">
        <w:rPr>
          <w:rFonts w:ascii="Times New Roman" w:hAnsi="Times New Roman" w:cs="Times New Roman"/>
          <w:color w:val="000000" w:themeColor="text1"/>
        </w:rPr>
        <w:t>Džiugu, kad po praėjusių metų mažo</w:t>
      </w:r>
      <w:r w:rsidR="00AF7833" w:rsidRPr="00A1543C">
        <w:rPr>
          <w:rFonts w:ascii="Times New Roman" w:hAnsi="Times New Roman" w:cs="Times New Roman"/>
          <w:color w:val="000000" w:themeColor="text1"/>
        </w:rPr>
        <w:t xml:space="preserve"> susidomėjimo šia parama, šiais, ataskaitiniais metais, </w:t>
      </w:r>
      <w:r w:rsidR="00FA0A8F" w:rsidRPr="00A1543C">
        <w:rPr>
          <w:rFonts w:ascii="Times New Roman" w:hAnsi="Times New Roman" w:cs="Times New Roman"/>
          <w:color w:val="000000" w:themeColor="text1"/>
        </w:rPr>
        <w:t>prašymų gavome tikrai nemažai ir net teko prašyti Savivaldybės tarybos skirti papildomai lėšų. Tikimės, kad šia paskata pasinaudos ir daugiau birštoniečių, ne tik „pastovūs“ studentai.</w:t>
      </w:r>
    </w:p>
    <w:p w14:paraId="311F8723" w14:textId="0160FFE1" w:rsidR="005F737A" w:rsidRPr="00A1543C" w:rsidRDefault="0000038C" w:rsidP="001B710F">
      <w:pPr>
        <w:spacing w:line="360" w:lineRule="auto"/>
        <w:ind w:firstLine="720"/>
        <w:jc w:val="both"/>
        <w:rPr>
          <w:rFonts w:ascii="Times New Roman" w:hAnsi="Times New Roman" w:cs="Times New Roman"/>
          <w:color w:val="000000" w:themeColor="text1"/>
        </w:rPr>
      </w:pPr>
      <w:r w:rsidRPr="00A1543C">
        <w:rPr>
          <w:rFonts w:ascii="Times New Roman" w:hAnsi="Times New Roman" w:cs="Times New Roman"/>
          <w:color w:val="000000" w:themeColor="text1"/>
        </w:rPr>
        <w:t>P</w:t>
      </w:r>
      <w:r w:rsidR="007A3630" w:rsidRPr="00A1543C">
        <w:rPr>
          <w:rFonts w:ascii="Times New Roman" w:hAnsi="Times New Roman" w:cs="Times New Roman"/>
          <w:color w:val="000000" w:themeColor="text1"/>
        </w:rPr>
        <w:t>er ataskaitinį laikotarpį,</w:t>
      </w:r>
      <w:r w:rsidRPr="00A1543C">
        <w:rPr>
          <w:rFonts w:ascii="Times New Roman" w:hAnsi="Times New Roman" w:cs="Times New Roman"/>
          <w:color w:val="000000" w:themeColor="text1"/>
        </w:rPr>
        <w:t xml:space="preserve"> </w:t>
      </w:r>
      <w:r w:rsidR="00C20E7F" w:rsidRPr="00A1543C">
        <w:rPr>
          <w:rFonts w:ascii="Times New Roman" w:hAnsi="Times New Roman" w:cs="Times New Roman"/>
          <w:color w:val="000000" w:themeColor="text1"/>
        </w:rPr>
        <w:t>telefonu</w:t>
      </w:r>
      <w:r w:rsidR="007A3630" w:rsidRPr="00A1543C">
        <w:rPr>
          <w:rFonts w:ascii="Times New Roman" w:hAnsi="Times New Roman" w:cs="Times New Roman"/>
          <w:color w:val="000000" w:themeColor="text1"/>
        </w:rPr>
        <w:t xml:space="preserve"> bei gyvai bendrauj</w:t>
      </w:r>
      <w:r w:rsidRPr="00A1543C">
        <w:rPr>
          <w:rFonts w:ascii="Times New Roman" w:hAnsi="Times New Roman" w:cs="Times New Roman"/>
          <w:color w:val="000000" w:themeColor="text1"/>
        </w:rPr>
        <w:t>ant</w:t>
      </w:r>
      <w:r w:rsidR="007A3630" w:rsidRPr="00A1543C">
        <w:rPr>
          <w:rFonts w:ascii="Times New Roman" w:hAnsi="Times New Roman" w:cs="Times New Roman"/>
          <w:color w:val="000000" w:themeColor="text1"/>
        </w:rPr>
        <w:t xml:space="preserve"> su rinkėjais, aptar</w:t>
      </w:r>
      <w:r w:rsidRPr="00A1543C">
        <w:rPr>
          <w:rFonts w:ascii="Times New Roman" w:hAnsi="Times New Roman" w:cs="Times New Roman"/>
          <w:color w:val="000000" w:themeColor="text1"/>
        </w:rPr>
        <w:t>ėme</w:t>
      </w:r>
      <w:r w:rsidR="007A3630" w:rsidRPr="00A1543C">
        <w:rPr>
          <w:rFonts w:ascii="Times New Roman" w:hAnsi="Times New Roman" w:cs="Times New Roman"/>
          <w:color w:val="000000" w:themeColor="text1"/>
        </w:rPr>
        <w:t xml:space="preserve"> jiems svarbius klausimus</w:t>
      </w:r>
      <w:r w:rsidRPr="00A1543C">
        <w:rPr>
          <w:rFonts w:ascii="Times New Roman" w:hAnsi="Times New Roman" w:cs="Times New Roman"/>
          <w:color w:val="000000" w:themeColor="text1"/>
        </w:rPr>
        <w:t>. S</w:t>
      </w:r>
      <w:r w:rsidR="007A3630" w:rsidRPr="00A1543C">
        <w:rPr>
          <w:rFonts w:ascii="Times New Roman" w:hAnsi="Times New Roman" w:cs="Times New Roman"/>
          <w:color w:val="000000" w:themeColor="text1"/>
        </w:rPr>
        <w:t>uteik</w:t>
      </w:r>
      <w:r w:rsidRPr="00A1543C">
        <w:rPr>
          <w:rFonts w:ascii="Times New Roman" w:hAnsi="Times New Roman" w:cs="Times New Roman"/>
          <w:color w:val="000000" w:themeColor="text1"/>
        </w:rPr>
        <w:t>iau</w:t>
      </w:r>
      <w:r w:rsidR="007A3630" w:rsidRPr="00A1543C">
        <w:rPr>
          <w:rFonts w:ascii="Times New Roman" w:hAnsi="Times New Roman" w:cs="Times New Roman"/>
          <w:color w:val="000000" w:themeColor="text1"/>
        </w:rPr>
        <w:t xml:space="preserve"> reikiamą informaciją</w:t>
      </w:r>
      <w:r w:rsidR="00C20E7F" w:rsidRPr="00A1543C">
        <w:rPr>
          <w:rFonts w:ascii="Times New Roman" w:hAnsi="Times New Roman" w:cs="Times New Roman"/>
          <w:color w:val="000000" w:themeColor="text1"/>
        </w:rPr>
        <w:t>,</w:t>
      </w:r>
      <w:r w:rsidR="007A3630" w:rsidRPr="00A1543C">
        <w:rPr>
          <w:rFonts w:ascii="Times New Roman" w:hAnsi="Times New Roman" w:cs="Times New Roman"/>
          <w:color w:val="000000" w:themeColor="text1"/>
        </w:rPr>
        <w:t xml:space="preserve"> kur ir </w:t>
      </w:r>
      <w:r w:rsidR="00C20E7F" w:rsidRPr="00A1543C">
        <w:rPr>
          <w:rFonts w:ascii="Times New Roman" w:hAnsi="Times New Roman" w:cs="Times New Roman"/>
          <w:color w:val="000000" w:themeColor="text1"/>
        </w:rPr>
        <w:t xml:space="preserve">į </w:t>
      </w:r>
      <w:r w:rsidR="007A3630" w:rsidRPr="00A1543C">
        <w:rPr>
          <w:rFonts w:ascii="Times New Roman" w:hAnsi="Times New Roman" w:cs="Times New Roman"/>
          <w:color w:val="000000" w:themeColor="text1"/>
        </w:rPr>
        <w:t>kokius</w:t>
      </w:r>
      <w:r w:rsidR="00C20E7F" w:rsidRPr="00A1543C">
        <w:rPr>
          <w:rFonts w:ascii="Times New Roman" w:hAnsi="Times New Roman" w:cs="Times New Roman"/>
          <w:color w:val="000000" w:themeColor="text1"/>
        </w:rPr>
        <w:t xml:space="preserve"> A</w:t>
      </w:r>
      <w:r w:rsidR="007A3630" w:rsidRPr="00A1543C">
        <w:rPr>
          <w:rFonts w:ascii="Times New Roman" w:hAnsi="Times New Roman" w:cs="Times New Roman"/>
          <w:color w:val="000000" w:themeColor="text1"/>
        </w:rPr>
        <w:t>dministracijos specialistus</w:t>
      </w:r>
      <w:r w:rsidR="005A463E" w:rsidRPr="00A1543C">
        <w:rPr>
          <w:rFonts w:ascii="Times New Roman" w:hAnsi="Times New Roman" w:cs="Times New Roman"/>
          <w:color w:val="000000" w:themeColor="text1"/>
        </w:rPr>
        <w:t xml:space="preserve"> ar </w:t>
      </w:r>
      <w:r w:rsidR="007A3630" w:rsidRPr="00A1543C">
        <w:rPr>
          <w:rFonts w:ascii="Times New Roman" w:hAnsi="Times New Roman" w:cs="Times New Roman"/>
          <w:color w:val="000000" w:themeColor="text1"/>
        </w:rPr>
        <w:t xml:space="preserve">kitų įstaigų darbuotojus reikėtų kreiptis jiems </w:t>
      </w:r>
      <w:r w:rsidRPr="00A1543C">
        <w:rPr>
          <w:rFonts w:ascii="Times New Roman" w:hAnsi="Times New Roman" w:cs="Times New Roman"/>
          <w:color w:val="000000" w:themeColor="text1"/>
        </w:rPr>
        <w:t>rūpimais</w:t>
      </w:r>
      <w:r w:rsidR="007A3630" w:rsidRPr="00A1543C">
        <w:rPr>
          <w:rFonts w:ascii="Times New Roman" w:hAnsi="Times New Roman" w:cs="Times New Roman"/>
          <w:color w:val="000000" w:themeColor="text1"/>
        </w:rPr>
        <w:t xml:space="preserve"> klausimais. </w:t>
      </w:r>
    </w:p>
    <w:p w14:paraId="06FC4C78" w14:textId="7245680B" w:rsidR="008A7D61" w:rsidRPr="001B710F" w:rsidRDefault="008A7D61" w:rsidP="008A7D61">
      <w:pPr>
        <w:spacing w:line="360" w:lineRule="auto"/>
        <w:ind w:firstLine="720"/>
        <w:jc w:val="both"/>
        <w:rPr>
          <w:rFonts w:ascii="Times New Roman" w:hAnsi="Times New Roman" w:cs="Times New Roman"/>
          <w:color w:val="000000" w:themeColor="text1"/>
        </w:rPr>
      </w:pPr>
      <w:r w:rsidRPr="00A1543C">
        <w:rPr>
          <w:rFonts w:ascii="Times New Roman" w:hAnsi="Times New Roman" w:cs="Times New Roman"/>
          <w:noProof/>
          <w:color w:val="000000" w:themeColor="text1"/>
          <w:lang w:eastAsia="lt-LT"/>
        </w:rPr>
        <w:drawing>
          <wp:anchor distT="0" distB="0" distL="114300" distR="114300" simplePos="0" relativeHeight="251661312" behindDoc="0" locked="0" layoutInCell="1" allowOverlap="1" wp14:anchorId="3424E9B0" wp14:editId="05E9F122">
            <wp:simplePos x="0" y="0"/>
            <wp:positionH relativeFrom="column">
              <wp:posOffset>2834640</wp:posOffset>
            </wp:positionH>
            <wp:positionV relativeFrom="paragraph">
              <wp:posOffset>901337</wp:posOffset>
            </wp:positionV>
            <wp:extent cx="3052445" cy="3147695"/>
            <wp:effectExtent l="0" t="0" r="0" b="1905"/>
            <wp:wrapThrough wrapText="bothSides">
              <wp:wrapPolygon edited="0">
                <wp:start x="0" y="0"/>
                <wp:lineTo x="0" y="21526"/>
                <wp:lineTo x="21479" y="21526"/>
                <wp:lineTo x="21479" y="0"/>
                <wp:lineTo x="0" y="0"/>
              </wp:wrapPolygon>
            </wp:wrapThrough>
            <wp:docPr id="2006035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5224" name="Picture 20060352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2445" cy="3147695"/>
                    </a:xfrm>
                    <a:prstGeom prst="rect">
                      <a:avLst/>
                    </a:prstGeom>
                  </pic:spPr>
                </pic:pic>
              </a:graphicData>
            </a:graphic>
            <wp14:sizeRelH relativeFrom="page">
              <wp14:pctWidth>0</wp14:pctWidth>
            </wp14:sizeRelH>
            <wp14:sizeRelV relativeFrom="page">
              <wp14:pctHeight>0</wp14:pctHeight>
            </wp14:sizeRelV>
          </wp:anchor>
        </w:drawing>
      </w:r>
      <w:r w:rsidR="001B710F" w:rsidRPr="00A1543C">
        <w:rPr>
          <w:rFonts w:ascii="Times New Roman" w:hAnsi="Times New Roman" w:cs="Times New Roman"/>
          <w:color w:val="000000" w:themeColor="text1"/>
        </w:rPr>
        <w:t xml:space="preserve">2026 m. vasario </w:t>
      </w:r>
      <w:r w:rsidR="00AF7833" w:rsidRPr="00A1543C">
        <w:rPr>
          <w:rFonts w:ascii="Times New Roman" w:hAnsi="Times New Roman" w:cs="Times New Roman"/>
          <w:color w:val="000000" w:themeColor="text1"/>
        </w:rPr>
        <w:t>18 d. Lietuvos R</w:t>
      </w:r>
      <w:r w:rsidR="001B710F" w:rsidRPr="00A1543C">
        <w:rPr>
          <w:rFonts w:ascii="Times New Roman" w:hAnsi="Times New Roman" w:cs="Times New Roman"/>
          <w:color w:val="000000" w:themeColor="text1"/>
        </w:rPr>
        <w:t>espublikos vidaus reikalų ministro įsakymu</w:t>
      </w:r>
      <w:r w:rsidR="00AF7833" w:rsidRPr="00A1543C">
        <w:rPr>
          <w:rFonts w:ascii="Times New Roman" w:hAnsi="Times New Roman" w:cs="Times New Roman"/>
          <w:color w:val="000000" w:themeColor="text1"/>
        </w:rPr>
        <w:t>,</w:t>
      </w:r>
      <w:r w:rsidR="001B710F" w:rsidRPr="00A1543C">
        <w:rPr>
          <w:rFonts w:ascii="Times New Roman" w:hAnsi="Times New Roman" w:cs="Times New Roman"/>
          <w:color w:val="000000" w:themeColor="text1"/>
        </w:rPr>
        <w:t xml:space="preserve"> buvau patvirtinta Lietuvos Respublikos delegacijos Europos Tarybos vietos ir regionų valdžios kongreso nare. Pirmoji naujos sudėties kongreso narių plenarinė sesija vyko kovo</w:t>
      </w:r>
      <w:r w:rsidR="001B710F" w:rsidRPr="001B710F">
        <w:rPr>
          <w:rFonts w:ascii="Times New Roman" w:hAnsi="Times New Roman" w:cs="Times New Roman"/>
          <w:color w:val="000000" w:themeColor="text1"/>
        </w:rPr>
        <w:t xml:space="preserve"> 30 d. – balandžio 2 d. Strasbūre</w:t>
      </w:r>
      <w:r w:rsidR="001B710F">
        <w:rPr>
          <w:rFonts w:ascii="Times New Roman" w:hAnsi="Times New Roman" w:cs="Times New Roman"/>
          <w:color w:val="000000" w:themeColor="text1"/>
        </w:rPr>
        <w:t>. K</w:t>
      </w:r>
      <w:r w:rsidR="001B710F" w:rsidRPr="001B710F">
        <w:rPr>
          <w:rFonts w:ascii="Times New Roman" w:hAnsi="Times New Roman" w:cs="Times New Roman"/>
          <w:color w:val="000000" w:themeColor="text1"/>
        </w:rPr>
        <w:t>ongreso 50-oji sesij</w:t>
      </w:r>
      <w:r w:rsidR="001B710F">
        <w:rPr>
          <w:rFonts w:ascii="Times New Roman" w:hAnsi="Times New Roman" w:cs="Times New Roman"/>
          <w:color w:val="000000" w:themeColor="text1"/>
        </w:rPr>
        <w:t>os metu buvo</w:t>
      </w:r>
      <w:r w:rsidR="001B710F" w:rsidRPr="001B710F">
        <w:rPr>
          <w:rFonts w:ascii="Times New Roman" w:hAnsi="Times New Roman" w:cs="Times New Roman"/>
          <w:color w:val="000000" w:themeColor="text1"/>
        </w:rPr>
        <w:t xml:space="preserve"> pristatyta ir Europos vietos savivaldos chartijos įgyvendinimo Lietuvoje monitoringo ataskaita bei rekomendacijos Lietuvai dėl vietos savivaldos stiprinimo. Sesijoje </w:t>
      </w:r>
      <w:r w:rsidR="00167480">
        <w:rPr>
          <w:rFonts w:ascii="Times New Roman" w:hAnsi="Times New Roman" w:cs="Times New Roman"/>
          <w:color w:val="000000" w:themeColor="text1"/>
        </w:rPr>
        <w:t xml:space="preserve">buvo </w:t>
      </w:r>
      <w:r w:rsidR="001B710F" w:rsidRPr="001B710F">
        <w:rPr>
          <w:rFonts w:ascii="Times New Roman" w:hAnsi="Times New Roman" w:cs="Times New Roman"/>
          <w:color w:val="000000" w:themeColor="text1"/>
        </w:rPr>
        <w:t>svarstomi ir vietos demokratijos, savivaldos stiprinimo, regioninės politikos, socialinių teisių, dirbtinio intelekto taikymo viešajame sektoriuje bei kiti aktualūs klausimai.</w:t>
      </w:r>
    </w:p>
    <w:p w14:paraId="358ECF10" w14:textId="10BE08F5" w:rsidR="001B710F" w:rsidRPr="001B710F" w:rsidRDefault="001B710F" w:rsidP="00167480">
      <w:pPr>
        <w:spacing w:line="360" w:lineRule="auto"/>
        <w:ind w:firstLine="720"/>
        <w:jc w:val="both"/>
        <w:rPr>
          <w:rFonts w:ascii="Times New Roman" w:hAnsi="Times New Roman" w:cs="Times New Roman"/>
          <w:color w:val="000000" w:themeColor="text1"/>
        </w:rPr>
      </w:pPr>
      <w:r w:rsidRPr="001B710F">
        <w:rPr>
          <w:rFonts w:ascii="Times New Roman" w:hAnsi="Times New Roman" w:cs="Times New Roman"/>
          <w:color w:val="000000" w:themeColor="text1"/>
        </w:rPr>
        <w:t xml:space="preserve">Savo ataskaitoje kongresas teigiamai įvertino Lietuvoje įgyvendintas reformas, ypač disponavimo valstybine žeme funkcijų perdavimą savivaldybėms, kuris sustiprino savivaldybių vaidmenį teritorijų planavimo, investicijų ir žemės naudojimo srityse, taip pat – šiuo metu vykdomą savivaldybių funkcijų vertinimą pagal subsidiarumo principą. </w:t>
      </w:r>
    </w:p>
    <w:p w14:paraId="1F426AC0" w14:textId="656A55B3" w:rsidR="001B710F" w:rsidRPr="00167480" w:rsidRDefault="001B710F" w:rsidP="00167480">
      <w:pPr>
        <w:spacing w:line="360" w:lineRule="auto"/>
        <w:ind w:firstLine="720"/>
        <w:jc w:val="both"/>
        <w:rPr>
          <w:rFonts w:ascii="Times New Roman" w:hAnsi="Times New Roman" w:cs="Times New Roman"/>
          <w:color w:val="000000" w:themeColor="text1"/>
        </w:rPr>
      </w:pPr>
      <w:r w:rsidRPr="001B710F">
        <w:rPr>
          <w:rFonts w:ascii="Times New Roman" w:hAnsi="Times New Roman" w:cs="Times New Roman"/>
          <w:color w:val="000000" w:themeColor="text1"/>
        </w:rPr>
        <w:t>Kartu Kongresas išreiškė susirūpinimą dėl Lietuvoje ne visada aiškiai apibrėžto valstybės ir savivaldybių kompetencijų pasiskirstymo, savivaldybių finansinio priklausomumo nuo valstybės biudžeto, ribotų savivaldybių skolinimosi galimybių, taip pat dėl to, kad LSA neturi teisės kreiptis į teismus vietos savivaldos klausimais, bei dėl specialaus sostinės statuso Vilniui klausimo.</w:t>
      </w:r>
    </w:p>
    <w:p w14:paraId="2F7EC4EF" w14:textId="5205FA1A" w:rsidR="001B710F" w:rsidRDefault="001B710F" w:rsidP="001B710F">
      <w:pPr>
        <w:spacing w:line="360" w:lineRule="auto"/>
        <w:ind w:firstLine="720"/>
        <w:jc w:val="both"/>
        <w:rPr>
          <w:rFonts w:ascii="Times New Roman" w:hAnsi="Times New Roman" w:cs="Times New Roman"/>
          <w:color w:val="000000" w:themeColor="text1"/>
        </w:rPr>
      </w:pPr>
      <w:r w:rsidRPr="001B710F">
        <w:rPr>
          <w:rFonts w:ascii="Times New Roman" w:hAnsi="Times New Roman" w:cs="Times New Roman"/>
          <w:color w:val="000000" w:themeColor="text1"/>
        </w:rPr>
        <w:t xml:space="preserve">Atsižvelgdamas į tai, Kongresas rekomendavo Lietuvos valdžios institucijoms toliau stiprinti savivaldybių finansinį savarankiškumą, didinti savivaldybių skolinimosi galimybes </w:t>
      </w:r>
      <w:r w:rsidRPr="001B710F">
        <w:rPr>
          <w:rFonts w:ascii="Times New Roman" w:hAnsi="Times New Roman" w:cs="Times New Roman"/>
          <w:color w:val="000000" w:themeColor="text1"/>
        </w:rPr>
        <w:lastRenderedPageBreak/>
        <w:t>investiciniams projektams, suteikti LSA teisę ginti vietos savivaldos interesus teismuose bei spręsti Vilniaus, kaip sostinės, teisinio statuso klausimą.</w:t>
      </w:r>
    </w:p>
    <w:p w14:paraId="584693B4" w14:textId="02EC9000" w:rsidR="00167480" w:rsidRDefault="00167480" w:rsidP="00167480">
      <w:pPr>
        <w:spacing w:line="360" w:lineRule="auto"/>
        <w:ind w:firstLine="720"/>
        <w:jc w:val="both"/>
        <w:rPr>
          <w:rFonts w:ascii="Times New Roman" w:hAnsi="Times New Roman" w:cs="Times New Roman"/>
          <w:color w:val="000000" w:themeColor="text1"/>
        </w:rPr>
      </w:pPr>
      <w:r w:rsidRPr="00167480">
        <w:rPr>
          <w:rFonts w:ascii="Times New Roman" w:hAnsi="Times New Roman" w:cs="Times New Roman"/>
          <w:color w:val="000000" w:themeColor="text1"/>
        </w:rPr>
        <w:t xml:space="preserve">Sesijoje taip pat </w:t>
      </w:r>
      <w:r>
        <w:rPr>
          <w:rFonts w:ascii="Times New Roman" w:hAnsi="Times New Roman" w:cs="Times New Roman"/>
          <w:color w:val="000000" w:themeColor="text1"/>
        </w:rPr>
        <w:t xml:space="preserve">buvo </w:t>
      </w:r>
      <w:r w:rsidRPr="00167480">
        <w:rPr>
          <w:rFonts w:ascii="Times New Roman" w:hAnsi="Times New Roman" w:cs="Times New Roman"/>
          <w:color w:val="000000" w:themeColor="text1"/>
        </w:rPr>
        <w:t>aptarti Ukrainos atkūrimo ir decentralizacijos klausimai, tarptautinių procesų poveikis regionams, vietos demokratijos ir žmogaus teisių užtikrinimas vietos lygmeniu. Diskutuota apie laisvus vietos rinkimus, smurto prieš vietos politikus prevenciją, socialines teises, sveikatos paslaugų prieinamumą, migracijos iššūkius savivaldybėms. Taip pat nagrinėti švietimo, dirbtinio intelekto taikymo viešajame sektoriuje klausimai, pristatytos vietos rinkimų stebėjimo misijų ataskaitos.</w:t>
      </w:r>
    </w:p>
    <w:p w14:paraId="755F6311" w14:textId="519BE554" w:rsidR="008A7D61" w:rsidRPr="00167480" w:rsidRDefault="008A7D61" w:rsidP="008A7D61">
      <w:pPr>
        <w:spacing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lt-LT"/>
        </w:rPr>
        <w:drawing>
          <wp:inline distT="0" distB="0" distL="0" distR="0" wp14:anchorId="55C130F5" wp14:editId="2F3E5905">
            <wp:extent cx="2037410" cy="2716621"/>
            <wp:effectExtent l="0" t="0" r="0" b="1270"/>
            <wp:docPr id="4666647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64706" name="Picture 4666647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1650" cy="2748942"/>
                    </a:xfrm>
                    <a:prstGeom prst="rect">
                      <a:avLst/>
                    </a:prstGeom>
                  </pic:spPr>
                </pic:pic>
              </a:graphicData>
            </a:graphic>
          </wp:inline>
        </w:drawing>
      </w:r>
      <w:r>
        <w:rPr>
          <w:rFonts w:ascii="Times New Roman" w:hAnsi="Times New Roman" w:cs="Times New Roman"/>
          <w:noProof/>
          <w:color w:val="000000" w:themeColor="text1"/>
          <w:lang w:eastAsia="lt-LT"/>
        </w:rPr>
        <w:drawing>
          <wp:inline distT="0" distB="0" distL="0" distR="0" wp14:anchorId="64B9A5A0" wp14:editId="40DB1195">
            <wp:extent cx="3618411" cy="2714009"/>
            <wp:effectExtent l="0" t="0" r="1270" b="3810"/>
            <wp:docPr id="950454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54062" name="Picture 9504540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0012" cy="2737711"/>
                    </a:xfrm>
                    <a:prstGeom prst="rect">
                      <a:avLst/>
                    </a:prstGeom>
                  </pic:spPr>
                </pic:pic>
              </a:graphicData>
            </a:graphic>
          </wp:inline>
        </w:drawing>
      </w:r>
    </w:p>
    <w:p w14:paraId="2FA153B4" w14:textId="19AF8302" w:rsidR="00E76617" w:rsidRPr="00167480" w:rsidRDefault="00167480" w:rsidP="00E76617">
      <w:pPr>
        <w:spacing w:line="360" w:lineRule="auto"/>
        <w:ind w:firstLine="720"/>
        <w:jc w:val="both"/>
        <w:rPr>
          <w:rFonts w:ascii="Times New Roman" w:hAnsi="Times New Roman" w:cs="Times New Roman"/>
          <w:color w:val="000000" w:themeColor="text1"/>
        </w:rPr>
      </w:pPr>
      <w:r w:rsidRPr="00167480">
        <w:rPr>
          <w:rFonts w:ascii="Times New Roman" w:hAnsi="Times New Roman" w:cs="Times New Roman"/>
          <w:color w:val="000000" w:themeColor="text1"/>
        </w:rPr>
        <w:t>Sesijos išvakarėse, kovo 30 d., vyko tradicinis Šiaurės ir Baltijos šalių delegacijų susitikimas. Jame diskutuota apie Šiaurės ir Baltijos šalių patirtį organizuojant švietimo paslaugas retai apgyvendintose teritorijose, pristatytos Latvijos, Norvegijos, Suomijos ir Estijos savivaldybių patirtys.</w:t>
      </w:r>
      <w:r>
        <w:rPr>
          <w:rFonts w:ascii="Times New Roman" w:hAnsi="Times New Roman" w:cs="Times New Roman"/>
          <w:color w:val="000000" w:themeColor="text1"/>
        </w:rPr>
        <w:t xml:space="preserve"> </w:t>
      </w:r>
    </w:p>
    <w:p w14:paraId="0564CB86" w14:textId="1E36170A" w:rsidR="006A0B85" w:rsidRPr="00541F85" w:rsidRDefault="0023766A" w:rsidP="009A0609">
      <w:pPr>
        <w:spacing w:line="360" w:lineRule="auto"/>
        <w:jc w:val="both"/>
        <w:rPr>
          <w:rFonts w:ascii="Times New Roman" w:hAnsi="Times New Roman" w:cs="Times New Roman"/>
          <w:color w:val="FF0000"/>
        </w:rPr>
      </w:pPr>
      <w:r w:rsidRPr="00541F85">
        <w:rPr>
          <w:rFonts w:ascii="Times New Roman" w:hAnsi="Times New Roman" w:cs="Times New Roman"/>
          <w:color w:val="FF0000"/>
        </w:rPr>
        <w:tab/>
      </w:r>
      <w:r w:rsidRPr="00167480">
        <w:rPr>
          <w:rFonts w:ascii="Times New Roman" w:hAnsi="Times New Roman" w:cs="Times New Roman"/>
          <w:color w:val="000000" w:themeColor="text1"/>
        </w:rPr>
        <w:t xml:space="preserve">Šis laikotarpis pasižymėjo aktyviu dalyvavimu Savivaldybės, komitetų, frakcijos ir jaunimo politikos veiklose. Tikiu, kad nuoseklus darbas ir bendradarbiavimas su bendruomene padėjo sukurti prasmingus </w:t>
      </w:r>
      <w:r w:rsidRPr="00A1543C">
        <w:rPr>
          <w:rFonts w:ascii="Times New Roman" w:hAnsi="Times New Roman" w:cs="Times New Roman"/>
          <w:color w:val="000000" w:themeColor="text1"/>
        </w:rPr>
        <w:t xml:space="preserve">pokyčius, o ateityje sieksime </w:t>
      </w:r>
      <w:r w:rsidR="00167480" w:rsidRPr="00A1543C">
        <w:rPr>
          <w:rFonts w:ascii="Times New Roman" w:hAnsi="Times New Roman" w:cs="Times New Roman"/>
          <w:color w:val="000000" w:themeColor="text1"/>
        </w:rPr>
        <w:t>ir toliau</w:t>
      </w:r>
      <w:r w:rsidRPr="00A1543C">
        <w:rPr>
          <w:rFonts w:ascii="Times New Roman" w:hAnsi="Times New Roman" w:cs="Times New Roman"/>
          <w:color w:val="000000" w:themeColor="text1"/>
        </w:rPr>
        <w:t xml:space="preserve"> įtraukti jaunimą, skatinti lyderystę ir stiprinti pilietiškumą.</w:t>
      </w:r>
      <w:r w:rsidR="004D2836" w:rsidRPr="00A1543C">
        <w:rPr>
          <w:rFonts w:ascii="Times New Roman" w:hAnsi="Times New Roman" w:cs="Times New Roman"/>
          <w:color w:val="000000" w:themeColor="text1"/>
        </w:rPr>
        <w:t xml:space="preserve"> Tikiu, kad per šį laikotarpį įgytos kompetencijos, </w:t>
      </w:r>
      <w:r w:rsidR="00D54C87" w:rsidRPr="00A1543C">
        <w:rPr>
          <w:rFonts w:ascii="Times New Roman" w:hAnsi="Times New Roman" w:cs="Times New Roman"/>
          <w:color w:val="000000" w:themeColor="text1"/>
        </w:rPr>
        <w:t xml:space="preserve">tarptautinė </w:t>
      </w:r>
      <w:r w:rsidR="004D2836" w:rsidRPr="00A1543C">
        <w:rPr>
          <w:rFonts w:ascii="Times New Roman" w:hAnsi="Times New Roman" w:cs="Times New Roman"/>
          <w:color w:val="000000" w:themeColor="text1"/>
        </w:rPr>
        <w:t>patirtis padės dar efektyviau įgyvendinti mano, kaip Tarybos narės, funkcijas ir tikslus, bei pasiekti reikalingų, teigiamų rezultatų.</w:t>
      </w:r>
      <w:r w:rsidR="004D2836">
        <w:rPr>
          <w:rFonts w:ascii="Times New Roman" w:hAnsi="Times New Roman" w:cs="Times New Roman"/>
          <w:color w:val="000000" w:themeColor="text1"/>
        </w:rPr>
        <w:t xml:space="preserve"> </w:t>
      </w:r>
    </w:p>
    <w:sectPr w:rsidR="006A0B85" w:rsidRPr="00541F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365D"/>
    <w:multiLevelType w:val="hybridMultilevel"/>
    <w:tmpl w:val="166A5AD2"/>
    <w:lvl w:ilvl="0" w:tplc="37145464">
      <w:start w:val="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0602B73"/>
    <w:multiLevelType w:val="hybridMultilevel"/>
    <w:tmpl w:val="1F4E7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FB61FA"/>
    <w:multiLevelType w:val="hybridMultilevel"/>
    <w:tmpl w:val="1C08CE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91D3464"/>
    <w:multiLevelType w:val="hybridMultilevel"/>
    <w:tmpl w:val="BCF82582"/>
    <w:lvl w:ilvl="0" w:tplc="3C3AE50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05E5BA2"/>
    <w:multiLevelType w:val="hybridMultilevel"/>
    <w:tmpl w:val="1E74CC34"/>
    <w:lvl w:ilvl="0" w:tplc="F9FCBC02">
      <w:start w:val="2023"/>
      <w:numFmt w:val="bullet"/>
      <w:lvlText w:val="-"/>
      <w:lvlJc w:val="left"/>
      <w:pPr>
        <w:ind w:left="2214" w:hanging="360"/>
      </w:pPr>
      <w:rPr>
        <w:rFonts w:ascii="Times New Roman" w:eastAsiaTheme="minorHAnsi" w:hAnsi="Times New Roman" w:cs="Times New Roman" w:hint="default"/>
      </w:rPr>
    </w:lvl>
    <w:lvl w:ilvl="1" w:tplc="08090003" w:tentative="1">
      <w:start w:val="1"/>
      <w:numFmt w:val="bullet"/>
      <w:lvlText w:val="o"/>
      <w:lvlJc w:val="left"/>
      <w:pPr>
        <w:ind w:left="2934" w:hanging="360"/>
      </w:pPr>
      <w:rPr>
        <w:rFonts w:ascii="Courier New" w:hAnsi="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5" w15:restartNumberingAfterBreak="0">
    <w:nsid w:val="57D67F69"/>
    <w:multiLevelType w:val="hybridMultilevel"/>
    <w:tmpl w:val="85965B90"/>
    <w:lvl w:ilvl="0" w:tplc="BABE8DEE">
      <w:start w:val="2024"/>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1CC731F"/>
    <w:multiLevelType w:val="hybridMultilevel"/>
    <w:tmpl w:val="67E42D1A"/>
    <w:lvl w:ilvl="0" w:tplc="3C3AE506">
      <w:start w:val="1"/>
      <w:numFmt w:val="decimal"/>
      <w:lvlText w:val="%1."/>
      <w:lvlJc w:val="left"/>
      <w:pPr>
        <w:ind w:left="1647"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623849545">
    <w:abstractNumId w:val="4"/>
  </w:num>
  <w:num w:numId="2" w16cid:durableId="1650934444">
    <w:abstractNumId w:val="5"/>
  </w:num>
  <w:num w:numId="3" w16cid:durableId="18162095">
    <w:abstractNumId w:val="3"/>
  </w:num>
  <w:num w:numId="4" w16cid:durableId="364016674">
    <w:abstractNumId w:val="0"/>
  </w:num>
  <w:num w:numId="5" w16cid:durableId="514804776">
    <w:abstractNumId w:val="6"/>
  </w:num>
  <w:num w:numId="6" w16cid:durableId="1034845184">
    <w:abstractNumId w:val="1"/>
  </w:num>
  <w:num w:numId="7" w16cid:durableId="782655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CE5"/>
    <w:rsid w:val="0000038C"/>
    <w:rsid w:val="000147B5"/>
    <w:rsid w:val="000445D5"/>
    <w:rsid w:val="000A001A"/>
    <w:rsid w:val="000A2717"/>
    <w:rsid w:val="000F37BD"/>
    <w:rsid w:val="00146C1F"/>
    <w:rsid w:val="00167480"/>
    <w:rsid w:val="001B710F"/>
    <w:rsid w:val="001D0805"/>
    <w:rsid w:val="001D7763"/>
    <w:rsid w:val="001F382B"/>
    <w:rsid w:val="00204147"/>
    <w:rsid w:val="0023766A"/>
    <w:rsid w:val="0025590A"/>
    <w:rsid w:val="003B1C18"/>
    <w:rsid w:val="004417B3"/>
    <w:rsid w:val="0044215F"/>
    <w:rsid w:val="004813E3"/>
    <w:rsid w:val="004D2836"/>
    <w:rsid w:val="004E17F9"/>
    <w:rsid w:val="004E7FCE"/>
    <w:rsid w:val="00541F85"/>
    <w:rsid w:val="0055141C"/>
    <w:rsid w:val="00557E46"/>
    <w:rsid w:val="00587981"/>
    <w:rsid w:val="005A25D1"/>
    <w:rsid w:val="005A463E"/>
    <w:rsid w:val="005F737A"/>
    <w:rsid w:val="0064667A"/>
    <w:rsid w:val="00653188"/>
    <w:rsid w:val="006A0B85"/>
    <w:rsid w:val="006E5A06"/>
    <w:rsid w:val="007614AD"/>
    <w:rsid w:val="00794BBE"/>
    <w:rsid w:val="007A3630"/>
    <w:rsid w:val="007B4BEB"/>
    <w:rsid w:val="007F4BC3"/>
    <w:rsid w:val="00833D50"/>
    <w:rsid w:val="008A7D61"/>
    <w:rsid w:val="008F5255"/>
    <w:rsid w:val="00917CE5"/>
    <w:rsid w:val="00936FC8"/>
    <w:rsid w:val="00976D09"/>
    <w:rsid w:val="009A0609"/>
    <w:rsid w:val="009E5CE0"/>
    <w:rsid w:val="009F6937"/>
    <w:rsid w:val="00A1543C"/>
    <w:rsid w:val="00A64161"/>
    <w:rsid w:val="00A64E4E"/>
    <w:rsid w:val="00AF7833"/>
    <w:rsid w:val="00AF7B3B"/>
    <w:rsid w:val="00C20E7F"/>
    <w:rsid w:val="00C826FB"/>
    <w:rsid w:val="00CD72AC"/>
    <w:rsid w:val="00CE3F3D"/>
    <w:rsid w:val="00D051F6"/>
    <w:rsid w:val="00D2461A"/>
    <w:rsid w:val="00D54C87"/>
    <w:rsid w:val="00DF6D9A"/>
    <w:rsid w:val="00E128DF"/>
    <w:rsid w:val="00E1732D"/>
    <w:rsid w:val="00E37B63"/>
    <w:rsid w:val="00E539F9"/>
    <w:rsid w:val="00E76617"/>
    <w:rsid w:val="00EB4925"/>
    <w:rsid w:val="00FA0A8F"/>
    <w:rsid w:val="00FE291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46BD"/>
  <w15:chartTrackingRefBased/>
  <w15:docId w15:val="{5FF37476-B0AF-654C-AA3F-17ABA36CD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086170">
      <w:bodyDiv w:val="1"/>
      <w:marLeft w:val="0"/>
      <w:marRight w:val="0"/>
      <w:marTop w:val="0"/>
      <w:marBottom w:val="0"/>
      <w:divBdr>
        <w:top w:val="none" w:sz="0" w:space="0" w:color="auto"/>
        <w:left w:val="none" w:sz="0" w:space="0" w:color="auto"/>
        <w:bottom w:val="none" w:sz="0" w:space="0" w:color="auto"/>
        <w:right w:val="none" w:sz="0" w:space="0" w:color="auto"/>
      </w:divBdr>
    </w:div>
    <w:div w:id="193725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1322</Words>
  <Characters>7541</Characters>
  <Application>Microsoft Office Word</Application>
  <DocSecurity>0</DocSecurity>
  <Lines>62</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Dovile Adamonyte</dc:creator>
  <cp:keywords/>
  <dc:description/>
  <cp:lastModifiedBy>Dovile Adamonyte</cp:lastModifiedBy>
  <cp:revision>7</cp:revision>
  <dcterms:created xsi:type="dcterms:W3CDTF">2026-05-09T10:30:00Z</dcterms:created>
  <dcterms:modified xsi:type="dcterms:W3CDTF">2026-05-09T14:42:00Z</dcterms:modified>
</cp:coreProperties>
</file>