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6E1B77" w14:paraId="4AD110B5" w14:textId="77777777">
        <w:tc>
          <w:tcPr>
            <w:tcW w:w="9639" w:type="dxa"/>
          </w:tcPr>
          <w:p w14:paraId="528170CC" w14:textId="77777777" w:rsidR="006E1B77" w:rsidRDefault="00000000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0F0AEC2" wp14:editId="4C6D09BD">
                  <wp:extent cx="457200" cy="561975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ėli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1B77" w14:paraId="71B0DA11" w14:textId="77777777">
        <w:tc>
          <w:tcPr>
            <w:tcW w:w="9639" w:type="dxa"/>
          </w:tcPr>
          <w:p w14:paraId="517ADE59" w14:textId="77777777" w:rsidR="006E1B77" w:rsidRDefault="006E1B77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6E1B77" w14:paraId="34ECB3E3" w14:textId="77777777">
        <w:tc>
          <w:tcPr>
            <w:tcW w:w="9639" w:type="dxa"/>
          </w:tcPr>
          <w:p w14:paraId="28AAA0EF" w14:textId="77777777" w:rsidR="006E1B77" w:rsidRDefault="00000000">
            <w:pPr>
              <w:pStyle w:val="Antrat3"/>
              <w:tabs>
                <w:tab w:val="left" w:pos="1134"/>
              </w:tabs>
              <w:rPr>
                <w:sz w:val="24"/>
              </w:rPr>
            </w:pPr>
            <w:r>
              <w:rPr>
                <w:sz w:val="24"/>
              </w:rPr>
              <w:t>BIRŠTONO SAVIVALDYBĖS  TARYBA</w:t>
            </w:r>
          </w:p>
        </w:tc>
      </w:tr>
      <w:tr w:rsidR="006E1B77" w14:paraId="48976F97" w14:textId="77777777">
        <w:tc>
          <w:tcPr>
            <w:tcW w:w="9639" w:type="dxa"/>
          </w:tcPr>
          <w:p w14:paraId="77BDD4BE" w14:textId="77777777" w:rsidR="006E1B77" w:rsidRDefault="006E1B77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14:paraId="74A0C35A" w14:textId="77777777" w:rsidR="006E1B77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FINANSŲ IR BIUDŽETO komiteto</w:t>
      </w:r>
      <w:r>
        <w:rPr>
          <w:rFonts w:ascii="Times New Roman" w:hAnsi="Times New Roman"/>
          <w:b/>
          <w:caps/>
          <w:sz w:val="24"/>
        </w:rPr>
        <w:fldChar w:fldCharType="end"/>
      </w:r>
    </w:p>
    <w:p w14:paraId="5673492F" w14:textId="77777777" w:rsidR="006E1B77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0" w:name="Text19"/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posėdžio darbotvarkė</w:t>
      </w:r>
      <w:r>
        <w:rPr>
          <w:rFonts w:ascii="Times New Roman" w:hAnsi="Times New Roman"/>
          <w:b/>
          <w:caps/>
          <w:sz w:val="24"/>
        </w:rPr>
        <w:fldChar w:fldCharType="end"/>
      </w:r>
      <w:bookmarkEnd w:id="0"/>
    </w:p>
    <w:p w14:paraId="1FCB62B9" w14:textId="77777777" w:rsidR="006E1B77" w:rsidRDefault="006E1B77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</w:p>
    <w:p w14:paraId="58971418" w14:textId="02C3E163" w:rsidR="006E1B77" w:rsidRDefault="00000000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" w:name="Text20"/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EC15B0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fldChar w:fldCharType="end"/>
      </w:r>
      <w:bookmarkEnd w:id="1"/>
      <w:r>
        <w:rPr>
          <w:rFonts w:ascii="Times New Roman" w:hAnsi="Times New Roman"/>
          <w:sz w:val="24"/>
        </w:rPr>
        <w:t xml:space="preserve"> m. 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501EAD">
        <w:rPr>
          <w:rFonts w:ascii="Times New Roman" w:hAnsi="Times New Roman"/>
          <w:sz w:val="24"/>
        </w:rPr>
        <w:t>lapkričio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501EAD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d. Nr.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BK-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</w:p>
    <w:p w14:paraId="36EAC219" w14:textId="77777777" w:rsidR="006E1B77" w:rsidRDefault="00000000">
      <w:pPr>
        <w:tabs>
          <w:tab w:val="left" w:pos="1134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Birštonas</w:t>
      </w:r>
    </w:p>
    <w:p w14:paraId="672509B4" w14:textId="77777777" w:rsidR="006E1B77" w:rsidRDefault="006E1B77">
      <w:pPr>
        <w:tabs>
          <w:tab w:val="left" w:pos="1134"/>
        </w:tabs>
        <w:jc w:val="center"/>
        <w:rPr>
          <w:rFonts w:ascii="Times New Roman" w:hAnsi="Times New Roman"/>
        </w:rPr>
      </w:pPr>
    </w:p>
    <w:p w14:paraId="12F22951" w14:textId="77777777" w:rsidR="006E1B77" w:rsidRDefault="006E1B77">
      <w:pPr>
        <w:pStyle w:val="Antrats"/>
        <w:tabs>
          <w:tab w:val="clear" w:pos="4320"/>
          <w:tab w:val="clear" w:pos="8640"/>
          <w:tab w:val="left" w:pos="1134"/>
        </w:tabs>
        <w:rPr>
          <w:rFonts w:ascii="Times New Roman" w:hAnsi="Times New Roman"/>
        </w:rPr>
      </w:pPr>
    </w:p>
    <w:p w14:paraId="6F27C39E" w14:textId="77777777" w:rsidR="006E1B77" w:rsidRDefault="006E1B77">
      <w:pPr>
        <w:tabs>
          <w:tab w:val="left" w:pos="1134"/>
        </w:tabs>
        <w:jc w:val="center"/>
        <w:rPr>
          <w:rFonts w:ascii="Times New Roman" w:hAnsi="Times New Roman"/>
        </w:rPr>
        <w:sectPr w:rsidR="006E1B77">
          <w:headerReference w:type="default" r:id="rId8"/>
          <w:type w:val="continuous"/>
          <w:pgSz w:w="11907" w:h="16840"/>
          <w:pgMar w:top="1135" w:right="567" w:bottom="851" w:left="1418" w:header="567" w:footer="605" w:gutter="0"/>
          <w:cols w:space="720" w:equalWidth="0">
            <w:col w:w="9922"/>
          </w:cols>
          <w:titlePg/>
        </w:sectPr>
      </w:pPr>
    </w:p>
    <w:p w14:paraId="63887144" w14:textId="3BE4A0B8" w:rsidR="006E1B77" w:rsidRPr="00133D11" w:rsidRDefault="005E149C" w:rsidP="00891D6F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33D11">
        <w:rPr>
          <w:rFonts w:ascii="Times New Roman" w:hAnsi="Times New Roman"/>
          <w:sz w:val="24"/>
          <w:szCs w:val="24"/>
        </w:rPr>
        <w:tab/>
        <w:t xml:space="preserve">Vadovaudamasi Birštono savivaldybės tarybos veiklos reglamento 153.1 papunkčiu, </w:t>
      </w:r>
    </w:p>
    <w:p w14:paraId="56A4ED74" w14:textId="75116BB8" w:rsidR="00E64263" w:rsidRPr="00133D11" w:rsidRDefault="00000000" w:rsidP="00891D6F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33D11">
        <w:rPr>
          <w:rFonts w:ascii="Times New Roman" w:hAnsi="Times New Roman"/>
          <w:sz w:val="24"/>
          <w:szCs w:val="24"/>
        </w:rPr>
        <w:t>š a u k i u Finansų ir biudžeto komiteto posėdį 202</w:t>
      </w:r>
      <w:r w:rsidR="00EC15B0" w:rsidRPr="00133D11">
        <w:rPr>
          <w:rFonts w:ascii="Times New Roman" w:hAnsi="Times New Roman"/>
          <w:sz w:val="24"/>
          <w:szCs w:val="24"/>
        </w:rPr>
        <w:t>6</w:t>
      </w:r>
      <w:r w:rsidRPr="00133D11">
        <w:rPr>
          <w:rFonts w:ascii="Times New Roman" w:hAnsi="Times New Roman"/>
          <w:sz w:val="24"/>
          <w:szCs w:val="24"/>
        </w:rPr>
        <w:t xml:space="preserve"> m. </w:t>
      </w:r>
      <w:r w:rsidR="00501EAD">
        <w:rPr>
          <w:rFonts w:ascii="Times New Roman" w:hAnsi="Times New Roman"/>
          <w:sz w:val="24"/>
          <w:szCs w:val="24"/>
        </w:rPr>
        <w:t>lapkričio 10</w:t>
      </w:r>
      <w:r w:rsidR="00115D00" w:rsidRPr="00133D11">
        <w:rPr>
          <w:rFonts w:ascii="Times New Roman" w:hAnsi="Times New Roman"/>
          <w:sz w:val="24"/>
          <w:szCs w:val="24"/>
        </w:rPr>
        <w:t xml:space="preserve"> </w:t>
      </w:r>
      <w:r w:rsidRPr="00133D11">
        <w:rPr>
          <w:rFonts w:ascii="Times New Roman" w:hAnsi="Times New Roman"/>
          <w:sz w:val="24"/>
          <w:szCs w:val="24"/>
        </w:rPr>
        <w:t>d. (</w:t>
      </w:r>
      <w:r w:rsidR="00501EAD">
        <w:rPr>
          <w:rFonts w:ascii="Times New Roman" w:hAnsi="Times New Roman"/>
          <w:sz w:val="24"/>
          <w:szCs w:val="24"/>
        </w:rPr>
        <w:t>antradienį</w:t>
      </w:r>
      <w:r w:rsidRPr="00133D11">
        <w:rPr>
          <w:rFonts w:ascii="Times New Roman" w:hAnsi="Times New Roman"/>
          <w:sz w:val="24"/>
          <w:szCs w:val="24"/>
        </w:rPr>
        <w:t>) 1</w:t>
      </w:r>
      <w:r w:rsidR="00BB2875" w:rsidRPr="00133D11">
        <w:rPr>
          <w:rFonts w:ascii="Times New Roman" w:hAnsi="Times New Roman"/>
          <w:sz w:val="24"/>
          <w:szCs w:val="24"/>
        </w:rPr>
        <w:t>4</w:t>
      </w:r>
      <w:r w:rsidRPr="00133D11">
        <w:rPr>
          <w:rFonts w:ascii="Times New Roman" w:hAnsi="Times New Roman"/>
          <w:sz w:val="24"/>
          <w:szCs w:val="24"/>
        </w:rPr>
        <w:t>.00 val. ir sudarau posėdžio darbotvarkę:</w:t>
      </w:r>
    </w:p>
    <w:p w14:paraId="679745DF" w14:textId="77777777" w:rsidR="00501EAD" w:rsidRDefault="00501EAD" w:rsidP="00501EAD">
      <w:pPr>
        <w:pStyle w:val="Betarp"/>
        <w:jc w:val="center"/>
        <w:rPr>
          <w:rFonts w:cs="Times New Roman"/>
          <w:b/>
          <w:bCs/>
          <w:szCs w:val="24"/>
        </w:rPr>
      </w:pPr>
    </w:p>
    <w:p w14:paraId="31607D44" w14:textId="77777777" w:rsid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Dėl Birštono savivaldybės tarybos 2026 m. sausio 29 d. sprendimo Nr. TSE-5 ,,Dėl Birštono savivaldybės 2026–2028 metų biudžeto patvirtinimo“ pakeitimo. Pranešėjas – Savivaldybės administracijos Biudžeto ir apskaitos skyriaus vedėjas Irmantas Sinica.</w:t>
      </w:r>
    </w:p>
    <w:p w14:paraId="5DB259D7" w14:textId="77777777" w:rsid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Dėl </w:t>
      </w:r>
      <w:r>
        <w:rPr>
          <w:rFonts w:ascii="Times New Roman" w:hAnsi="Times New Roman"/>
          <w:bCs/>
          <w:color w:val="000000"/>
          <w:sz w:val="24"/>
          <w:szCs w:val="24"/>
        </w:rPr>
        <w:t>nekilnojamojo turto mokesčio lengvatos 2026 metams</w:t>
      </w:r>
      <w:r>
        <w:rPr>
          <w:rFonts w:ascii="Times New Roman" w:hAnsi="Times New Roman"/>
          <w:color w:val="000000"/>
          <w:sz w:val="24"/>
          <w:szCs w:val="24"/>
        </w:rPr>
        <w:t>. Pranešėjas – Savivaldybės administracijos Biudžeto ir apskaitos skyriaus vedėjas Irmantas Sinica.</w:t>
      </w:r>
    </w:p>
    <w:p w14:paraId="1E2D7987" w14:textId="77777777" w:rsid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Dėl Birštono savivaldybės tarybos 2014 m. sausio 24 d. sprendimo Nr. TS-9 „Dėl tarnybinių gyvenamųjų patalpų nuomos tvarkos“ pakeitimo. </w:t>
      </w:r>
      <w:r>
        <w:rPr>
          <w:rFonts w:ascii="Times New Roman" w:hAnsi="Times New Roman"/>
          <w:bCs/>
          <w:color w:val="000000"/>
          <w:sz w:val="24"/>
          <w:szCs w:val="24"/>
        </w:rPr>
        <w:t>Pranešėja – Savivaldybės administracijos Teisės ir civilinės metrikacijos skyriaus vedėja Aušra Slavinskienė.</w:t>
      </w:r>
    </w:p>
    <w:p w14:paraId="519C0383" w14:textId="77777777" w:rsid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4. Dėl Birštono savivaldybės tarybos 2024 m. rugsėjo 26 d. sprendimo Nr. TSE-169 „Dėl Birštono savivaldybės tarybos narių siuntimo į komandiruotes tvarkos aprašo patvirtinimo“ pakeitimo. Pranešėja – Savivaldybės administracijos Teisės ir civilinės metrikacijos skyriaus vedėja Aušra Slavinskienė.</w:t>
      </w:r>
    </w:p>
    <w:p w14:paraId="693F9FC4" w14:textId="77777777" w:rsid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Dėl Birštono savivaldybės biudžetinių ir viešųjų įstaigų specialistų dalinio kelionės į darbą išlaidų kompensavimo tvarkos aprašo patvirtinimo. </w:t>
      </w:r>
      <w:r>
        <w:rPr>
          <w:rFonts w:ascii="Times New Roman" w:hAnsi="Times New Roman"/>
          <w:bCs/>
          <w:color w:val="000000"/>
          <w:sz w:val="24"/>
          <w:szCs w:val="24"/>
        </w:rPr>
        <w:t>Pranešėja – Savivaldybės administracijos Teisės ir civilinės metrikacijos skyriaus vedėja Aušra Slavinskienė.</w:t>
      </w:r>
    </w:p>
    <w:p w14:paraId="48E1009D" w14:textId="77777777" w:rsid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6. Dėl spaudos leidinių prenumeratos 2027 metams asmenims su negalia ir pensinio amžiaus sulaukusiems asmenims. Pranešėja – Savivaldybės administracijos Socialinės paramos skyriaus vedėja Milda Ramanauskienė.</w:t>
      </w:r>
    </w:p>
    <w:p w14:paraId="7AE15BC7" w14:textId="77777777" w:rsid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7. Dėl Birštono savivaldybės tarybos 2023 m. spalio 19 d. sprendimo Nr. TSE-214 „Dėl nenaudojamų, naudojamų ne pagal paskirtį, apleistų arba neprižiūrimų patalpų ir statinių sąrašo patvirtinimo“ pakeitimo.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328ACBD8" w14:textId="77777777" w:rsid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8. Dėl pastato Birštone, B. Sruogos g. 1A, patikėjimo teisės nutraukimo ir jo perdavimo valdyti patikėjimo teise pagal patikėjimo sutartį. </w:t>
      </w:r>
      <w:r>
        <w:rPr>
          <w:rFonts w:ascii="Times New Roman" w:hAnsi="Times New Roman"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11BADC56" w14:textId="77777777" w:rsid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9. Dėl Birštono savivaldybės tarybos 2023 m. spalio 19 d. sprendimo Nr. TSE-217 „Dėl Birštono savivaldybės infrastruktūros plėtros rėmimo programos komisijos sudarymo ir jos darbo reglamento patvirtinimo“ pakeitimo. Pranešėjas – Savivaldybės administracijos Ūkio, turto ir kaimo plėtros skyriaus vedėjas Laurynas Laukevičius.</w:t>
      </w:r>
    </w:p>
    <w:p w14:paraId="48A391EE" w14:textId="77777777" w:rsid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10. Dėl Birštono savivaldybės tarybos 2019 m. lapkričio 22 d. sprendimo Nr. TS-198 „Dėl Birštono savivaldybės ilgalaikio materialiojo turto viešo nuomos konkurso ir nuomos be konkurso organizavimo ir vykdymo tvarkos aprašo patvirtinimo“ pakeitimo. Pranešėjas – Savivaldybės administracijos Ūkio, turto ir kaimo plėtros skyriaus vedėjas Laurynas Laukevičius.</w:t>
      </w:r>
    </w:p>
    <w:p w14:paraId="46222443" w14:textId="77777777" w:rsid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11. </w:t>
      </w:r>
      <w:r>
        <w:rPr>
          <w:rFonts w:ascii="Times New Roman" w:hAnsi="Times New Roman"/>
          <w:bCs/>
          <w:sz w:val="24"/>
          <w:szCs w:val="24"/>
        </w:rPr>
        <w:t xml:space="preserve">Dėl Birštono savivaldybės tarybos 2026 m. gegužės 28 d. sprendimo Nr. TSE-75 „Dėl kelių priežiūros ir plėtros programos finansavimo lėšų Birštono savivaldybės valdomiems vietinės reikšmės keliams paskirstymo 2026 metais sąrašo patvirtinimo“ pakeitimo. </w:t>
      </w:r>
      <w:r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26D5FF26" w14:textId="77777777" w:rsid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12. Kurortinių kelių lėšų papildymas.</w:t>
      </w:r>
      <w:r>
        <w:rPr>
          <w:rFonts w:ascii="Times New Roman" w:hAnsi="Times New Roman"/>
          <w:bCs/>
          <w:cap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Dėl Birštono savivaldybės tarybos 2026 m. gegužės 28 d. Sprendimo Nr. TSE-76 „Dėl kelių priežiūros ir plėtros programos finansavimo lėšų, skirtų kurortams, Birštono savivaldybės vietinės reikšmės keliams paskirstymo 2026 metais sąrašo  patvirtinimo“ pakeitimo. </w:t>
      </w:r>
      <w:r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7AAA225A" w14:textId="77777777" w:rsid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13. </w:t>
      </w:r>
      <w:r>
        <w:rPr>
          <w:rFonts w:ascii="Times New Roman" w:hAnsi="Times New Roman"/>
          <w:bCs/>
          <w:sz w:val="24"/>
        </w:rPr>
        <w:t xml:space="preserve">Dėl patalpos administraciniame pastate Birštone, Birštono g. 14, perdavimo panaudos pagrindais viešajai įstaigai „Plačiajuostis internetas“.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Pranešėjas – Savivaldybės administracijos Ūkio, turto ir kaimo plėtros skyriaus vedėjas Laurynas Laukevičius. </w:t>
      </w:r>
    </w:p>
    <w:p w14:paraId="6BF4D6D2" w14:textId="77777777" w:rsid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14. </w:t>
      </w:r>
      <w:r>
        <w:rPr>
          <w:rFonts w:ascii="Times New Roman" w:hAnsi="Times New Roman"/>
          <w:bCs/>
          <w:sz w:val="24"/>
        </w:rPr>
        <w:t xml:space="preserve">Dėl leidimo viešajai įstaigai „Tulpės“ sanatorijai imti ilgalaikę paskolą pastato Birštone, Birutės g. 35, modernizavimui. </w:t>
      </w:r>
      <w:r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Ūkio, turto ir kaimo plėtros skyriaus vedėjas Laurynas Laukevičius.</w:t>
      </w:r>
    </w:p>
    <w:p w14:paraId="13AC7D67" w14:textId="0730EF8C" w:rsidR="00501EAD" w:rsidRPr="00501EAD" w:rsidRDefault="00501EAD" w:rsidP="00501EAD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15. </w:t>
      </w:r>
      <w:r>
        <w:rPr>
          <w:rFonts w:ascii="Times New Roman" w:hAnsi="Times New Roman"/>
          <w:bCs/>
          <w:sz w:val="24"/>
        </w:rPr>
        <w:t xml:space="preserve">Dėl pritarimo Birštono savivaldybės administracijos dalyvavimui civilinės infrastruktūros atsparumo stiprinimo projekte. </w:t>
      </w:r>
      <w:r>
        <w:rPr>
          <w:rFonts w:ascii="Times New Roman" w:hAnsi="Times New Roman"/>
          <w:bCs/>
          <w:color w:val="000000"/>
          <w:sz w:val="24"/>
          <w:szCs w:val="24"/>
        </w:rPr>
        <w:t>Pranešėjas – Savivaldybės administracijos Bendrojo skyriaus patarėjas, atliekantis savivaldybės parengties pareigūno funkcijas, Aurelijus Banys.</w:t>
      </w:r>
    </w:p>
    <w:p w14:paraId="693A4B14" w14:textId="77777777" w:rsidR="00133D11" w:rsidRPr="00133D11" w:rsidRDefault="00133D11" w:rsidP="00891D6F">
      <w:pPr>
        <w:spacing w:after="200" w:line="360" w:lineRule="auto"/>
        <w:ind w:firstLine="113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ar-SA"/>
        </w:rPr>
      </w:pPr>
    </w:p>
    <w:p w14:paraId="393B364E" w14:textId="77777777" w:rsidR="004D7FB4" w:rsidRPr="00133D11" w:rsidRDefault="004D7FB4" w:rsidP="00891D6F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6D599687" w14:textId="77777777" w:rsidR="006E1B77" w:rsidRPr="00133D11" w:rsidRDefault="00000000" w:rsidP="00891D6F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D11">
        <w:rPr>
          <w:rFonts w:ascii="Times New Roman" w:hAnsi="Times New Roman" w:cs="Times New Roman"/>
          <w:sz w:val="24"/>
          <w:szCs w:val="24"/>
        </w:rPr>
        <w:t xml:space="preserve">Posėdžio pirmininkė                                                                                           Kristina Justinavičienė </w:t>
      </w:r>
    </w:p>
    <w:sectPr w:rsidR="006E1B77" w:rsidRPr="00133D11">
      <w:type w:val="continuous"/>
      <w:pgSz w:w="11907" w:h="16840"/>
      <w:pgMar w:top="709" w:right="567" w:bottom="851" w:left="1701" w:header="568" w:footer="605" w:gutter="0"/>
      <w:cols w:space="720" w:equalWidth="0">
        <w:col w:w="9639"/>
      </w:cols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962C2" w14:textId="77777777" w:rsidR="00A1069D" w:rsidRDefault="00A1069D">
      <w:r>
        <w:separator/>
      </w:r>
    </w:p>
  </w:endnote>
  <w:endnote w:type="continuationSeparator" w:id="0">
    <w:p w14:paraId="5F19DF37" w14:textId="77777777" w:rsidR="00A1069D" w:rsidRDefault="00A1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default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B7A76" w14:textId="77777777" w:rsidR="00A1069D" w:rsidRDefault="00A1069D">
      <w:r>
        <w:separator/>
      </w:r>
    </w:p>
  </w:footnote>
  <w:footnote w:type="continuationSeparator" w:id="0">
    <w:p w14:paraId="49BAAA43" w14:textId="77777777" w:rsidR="00A1069D" w:rsidRDefault="00A10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B251B" w14:textId="77777777" w:rsidR="006E1B77" w:rsidRDefault="00000000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2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V2p3vYsUkS1RA65v/HmhIc/ZeEOxC5mbFpQ0tKclhL1MrjTMaUPW0ta9LfrRpp82tO8kQuL2+ELzDw3M13Xwg==" w:salt="KMdRyZVBZXvAEDZLvDi4dw=="/>
  <w:defaultTabStop w:val="1134"/>
  <w:doNotUseMarginsForDrawingGridOrigin/>
  <w:drawingGridHorizontalOrigin w:val="1800"/>
  <w:drawingGridVerticalOrigin w:val="144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8C"/>
    <w:rsid w:val="00011A92"/>
    <w:rsid w:val="00013F7D"/>
    <w:rsid w:val="000146F2"/>
    <w:rsid w:val="0001646B"/>
    <w:rsid w:val="0002035D"/>
    <w:rsid w:val="00022A4E"/>
    <w:rsid w:val="00023481"/>
    <w:rsid w:val="0002387D"/>
    <w:rsid w:val="0002636F"/>
    <w:rsid w:val="00032E3A"/>
    <w:rsid w:val="000375B9"/>
    <w:rsid w:val="00051872"/>
    <w:rsid w:val="00066ACA"/>
    <w:rsid w:val="00067B38"/>
    <w:rsid w:val="00072738"/>
    <w:rsid w:val="00072DDC"/>
    <w:rsid w:val="000757B8"/>
    <w:rsid w:val="0007778E"/>
    <w:rsid w:val="00077FCA"/>
    <w:rsid w:val="00080989"/>
    <w:rsid w:val="00092094"/>
    <w:rsid w:val="000A6771"/>
    <w:rsid w:val="000B6123"/>
    <w:rsid w:val="000B7579"/>
    <w:rsid w:val="000C27C3"/>
    <w:rsid w:val="000C329E"/>
    <w:rsid w:val="000C5549"/>
    <w:rsid w:val="000C78DD"/>
    <w:rsid w:val="000D194E"/>
    <w:rsid w:val="000E2A1D"/>
    <w:rsid w:val="000E4126"/>
    <w:rsid w:val="000F0087"/>
    <w:rsid w:val="00104C15"/>
    <w:rsid w:val="001050CD"/>
    <w:rsid w:val="00107350"/>
    <w:rsid w:val="00115D00"/>
    <w:rsid w:val="00116C96"/>
    <w:rsid w:val="001204FF"/>
    <w:rsid w:val="00121E67"/>
    <w:rsid w:val="00125BFA"/>
    <w:rsid w:val="00125D45"/>
    <w:rsid w:val="00133D11"/>
    <w:rsid w:val="00137F61"/>
    <w:rsid w:val="0014014A"/>
    <w:rsid w:val="00150DD3"/>
    <w:rsid w:val="001514F7"/>
    <w:rsid w:val="0015745D"/>
    <w:rsid w:val="00157D4E"/>
    <w:rsid w:val="00173F96"/>
    <w:rsid w:val="001742B5"/>
    <w:rsid w:val="001758C0"/>
    <w:rsid w:val="00182B04"/>
    <w:rsid w:val="001956D8"/>
    <w:rsid w:val="001A0160"/>
    <w:rsid w:val="001A1775"/>
    <w:rsid w:val="001C0018"/>
    <w:rsid w:val="001C099B"/>
    <w:rsid w:val="001C7FBE"/>
    <w:rsid w:val="001D0863"/>
    <w:rsid w:val="001D634E"/>
    <w:rsid w:val="001F2457"/>
    <w:rsid w:val="001F3776"/>
    <w:rsid w:val="001F4673"/>
    <w:rsid w:val="001F77B8"/>
    <w:rsid w:val="0020621C"/>
    <w:rsid w:val="00211ED2"/>
    <w:rsid w:val="002200CF"/>
    <w:rsid w:val="00225999"/>
    <w:rsid w:val="002314C4"/>
    <w:rsid w:val="002345D2"/>
    <w:rsid w:val="00234711"/>
    <w:rsid w:val="00245201"/>
    <w:rsid w:val="00247E57"/>
    <w:rsid w:val="00250E20"/>
    <w:rsid w:val="0025385C"/>
    <w:rsid w:val="0025578C"/>
    <w:rsid w:val="00261D36"/>
    <w:rsid w:val="00263C3B"/>
    <w:rsid w:val="00275971"/>
    <w:rsid w:val="002811A8"/>
    <w:rsid w:val="002917AA"/>
    <w:rsid w:val="002941A6"/>
    <w:rsid w:val="00295B64"/>
    <w:rsid w:val="002A1B24"/>
    <w:rsid w:val="002A4044"/>
    <w:rsid w:val="002A53B9"/>
    <w:rsid w:val="002B49A9"/>
    <w:rsid w:val="002B62DC"/>
    <w:rsid w:val="002B65CF"/>
    <w:rsid w:val="002D495C"/>
    <w:rsid w:val="002D5186"/>
    <w:rsid w:val="002E7868"/>
    <w:rsid w:val="002F2FF4"/>
    <w:rsid w:val="002F3365"/>
    <w:rsid w:val="0030397F"/>
    <w:rsid w:val="00306D9F"/>
    <w:rsid w:val="00307F59"/>
    <w:rsid w:val="003144CC"/>
    <w:rsid w:val="00320284"/>
    <w:rsid w:val="003226B9"/>
    <w:rsid w:val="0032377A"/>
    <w:rsid w:val="00323907"/>
    <w:rsid w:val="00323B31"/>
    <w:rsid w:val="003411AA"/>
    <w:rsid w:val="00341379"/>
    <w:rsid w:val="00353DC7"/>
    <w:rsid w:val="003576E6"/>
    <w:rsid w:val="00360724"/>
    <w:rsid w:val="00361894"/>
    <w:rsid w:val="00363297"/>
    <w:rsid w:val="00370471"/>
    <w:rsid w:val="00391C7D"/>
    <w:rsid w:val="00396B63"/>
    <w:rsid w:val="003A2476"/>
    <w:rsid w:val="003A6DCD"/>
    <w:rsid w:val="003B0D6F"/>
    <w:rsid w:val="003C4154"/>
    <w:rsid w:val="003D57DA"/>
    <w:rsid w:val="003E0E46"/>
    <w:rsid w:val="003E7ED5"/>
    <w:rsid w:val="003F4092"/>
    <w:rsid w:val="003F72F6"/>
    <w:rsid w:val="00407E57"/>
    <w:rsid w:val="004130FC"/>
    <w:rsid w:val="00423593"/>
    <w:rsid w:val="0042374F"/>
    <w:rsid w:val="00424E43"/>
    <w:rsid w:val="00426F6E"/>
    <w:rsid w:val="00432FB5"/>
    <w:rsid w:val="0043491E"/>
    <w:rsid w:val="00441CD6"/>
    <w:rsid w:val="00445CDA"/>
    <w:rsid w:val="00454C28"/>
    <w:rsid w:val="00456B64"/>
    <w:rsid w:val="0045793A"/>
    <w:rsid w:val="00463A23"/>
    <w:rsid w:val="004820E4"/>
    <w:rsid w:val="004840D8"/>
    <w:rsid w:val="0048591D"/>
    <w:rsid w:val="0049412B"/>
    <w:rsid w:val="0049418A"/>
    <w:rsid w:val="004969AB"/>
    <w:rsid w:val="00496C4B"/>
    <w:rsid w:val="004971C2"/>
    <w:rsid w:val="004A2815"/>
    <w:rsid w:val="004A338E"/>
    <w:rsid w:val="004A4605"/>
    <w:rsid w:val="004B3589"/>
    <w:rsid w:val="004C54AE"/>
    <w:rsid w:val="004C7E3A"/>
    <w:rsid w:val="004D41DD"/>
    <w:rsid w:val="004D7FB4"/>
    <w:rsid w:val="004E0046"/>
    <w:rsid w:val="004E2B5C"/>
    <w:rsid w:val="004E43F7"/>
    <w:rsid w:val="005003E6"/>
    <w:rsid w:val="00501BAF"/>
    <w:rsid w:val="00501EAD"/>
    <w:rsid w:val="005040D0"/>
    <w:rsid w:val="005211D0"/>
    <w:rsid w:val="00521934"/>
    <w:rsid w:val="005222D4"/>
    <w:rsid w:val="00527286"/>
    <w:rsid w:val="00527A4E"/>
    <w:rsid w:val="00532DB6"/>
    <w:rsid w:val="00541B46"/>
    <w:rsid w:val="00542FFC"/>
    <w:rsid w:val="00550E5C"/>
    <w:rsid w:val="00560976"/>
    <w:rsid w:val="005613D1"/>
    <w:rsid w:val="00561720"/>
    <w:rsid w:val="00563C34"/>
    <w:rsid w:val="005865C1"/>
    <w:rsid w:val="005909C4"/>
    <w:rsid w:val="00593BA8"/>
    <w:rsid w:val="00593E7A"/>
    <w:rsid w:val="00593FB3"/>
    <w:rsid w:val="005970D2"/>
    <w:rsid w:val="005A0945"/>
    <w:rsid w:val="005B6582"/>
    <w:rsid w:val="005B6761"/>
    <w:rsid w:val="005C2F7C"/>
    <w:rsid w:val="005D1E33"/>
    <w:rsid w:val="005D25CC"/>
    <w:rsid w:val="005E1118"/>
    <w:rsid w:val="005E149C"/>
    <w:rsid w:val="005E2EA5"/>
    <w:rsid w:val="005E3321"/>
    <w:rsid w:val="005E4645"/>
    <w:rsid w:val="005E56A3"/>
    <w:rsid w:val="0060560A"/>
    <w:rsid w:val="00613DD6"/>
    <w:rsid w:val="00624A85"/>
    <w:rsid w:val="0064214A"/>
    <w:rsid w:val="006442EE"/>
    <w:rsid w:val="006444CD"/>
    <w:rsid w:val="00647FB8"/>
    <w:rsid w:val="006616DD"/>
    <w:rsid w:val="0066738C"/>
    <w:rsid w:val="0067343E"/>
    <w:rsid w:val="00685198"/>
    <w:rsid w:val="006868F8"/>
    <w:rsid w:val="00692D37"/>
    <w:rsid w:val="00695E09"/>
    <w:rsid w:val="006A48B3"/>
    <w:rsid w:val="006C1FD7"/>
    <w:rsid w:val="006C4CEE"/>
    <w:rsid w:val="006D0910"/>
    <w:rsid w:val="006D765F"/>
    <w:rsid w:val="006E1B77"/>
    <w:rsid w:val="006F0439"/>
    <w:rsid w:val="006F538A"/>
    <w:rsid w:val="006F6837"/>
    <w:rsid w:val="00700E20"/>
    <w:rsid w:val="00702B85"/>
    <w:rsid w:val="00703EF5"/>
    <w:rsid w:val="00704E8E"/>
    <w:rsid w:val="007060ED"/>
    <w:rsid w:val="00706300"/>
    <w:rsid w:val="00723140"/>
    <w:rsid w:val="00743AE0"/>
    <w:rsid w:val="007520AB"/>
    <w:rsid w:val="00753657"/>
    <w:rsid w:val="00757867"/>
    <w:rsid w:val="00763DEB"/>
    <w:rsid w:val="00765F43"/>
    <w:rsid w:val="007661A2"/>
    <w:rsid w:val="0076772C"/>
    <w:rsid w:val="007750CA"/>
    <w:rsid w:val="00777D95"/>
    <w:rsid w:val="00784C48"/>
    <w:rsid w:val="00792983"/>
    <w:rsid w:val="007C3093"/>
    <w:rsid w:val="007C7B28"/>
    <w:rsid w:val="007D14C3"/>
    <w:rsid w:val="007D2F1D"/>
    <w:rsid w:val="007D34A8"/>
    <w:rsid w:val="007D767E"/>
    <w:rsid w:val="008131BB"/>
    <w:rsid w:val="00813D72"/>
    <w:rsid w:val="008271A6"/>
    <w:rsid w:val="008320B7"/>
    <w:rsid w:val="00855C66"/>
    <w:rsid w:val="0086093C"/>
    <w:rsid w:val="00870CC4"/>
    <w:rsid w:val="00885902"/>
    <w:rsid w:val="00891D6F"/>
    <w:rsid w:val="00895F3D"/>
    <w:rsid w:val="008A3391"/>
    <w:rsid w:val="008A3EBD"/>
    <w:rsid w:val="008A72D1"/>
    <w:rsid w:val="008B2A82"/>
    <w:rsid w:val="008C04CF"/>
    <w:rsid w:val="008C501C"/>
    <w:rsid w:val="008D54E1"/>
    <w:rsid w:val="008D5B04"/>
    <w:rsid w:val="008E443C"/>
    <w:rsid w:val="008F5FAB"/>
    <w:rsid w:val="00901227"/>
    <w:rsid w:val="00904D34"/>
    <w:rsid w:val="00910D2E"/>
    <w:rsid w:val="00916FD9"/>
    <w:rsid w:val="0091738E"/>
    <w:rsid w:val="009173DF"/>
    <w:rsid w:val="00925B46"/>
    <w:rsid w:val="00926FDA"/>
    <w:rsid w:val="00930775"/>
    <w:rsid w:val="0093634A"/>
    <w:rsid w:val="0094123B"/>
    <w:rsid w:val="00942A98"/>
    <w:rsid w:val="00946331"/>
    <w:rsid w:val="0094674E"/>
    <w:rsid w:val="00947977"/>
    <w:rsid w:val="00952045"/>
    <w:rsid w:val="00964D60"/>
    <w:rsid w:val="0096568B"/>
    <w:rsid w:val="00971F41"/>
    <w:rsid w:val="0098306C"/>
    <w:rsid w:val="00984A1E"/>
    <w:rsid w:val="009863DB"/>
    <w:rsid w:val="00993E03"/>
    <w:rsid w:val="009A6D20"/>
    <w:rsid w:val="009B77AA"/>
    <w:rsid w:val="009C5353"/>
    <w:rsid w:val="009D3249"/>
    <w:rsid w:val="009D4742"/>
    <w:rsid w:val="009E4E32"/>
    <w:rsid w:val="009E6DCA"/>
    <w:rsid w:val="009E74AE"/>
    <w:rsid w:val="009F1775"/>
    <w:rsid w:val="009F56CA"/>
    <w:rsid w:val="00A04386"/>
    <w:rsid w:val="00A05021"/>
    <w:rsid w:val="00A1069D"/>
    <w:rsid w:val="00A106C5"/>
    <w:rsid w:val="00A146B8"/>
    <w:rsid w:val="00A21C4E"/>
    <w:rsid w:val="00A25334"/>
    <w:rsid w:val="00A2724D"/>
    <w:rsid w:val="00A45EC0"/>
    <w:rsid w:val="00A46646"/>
    <w:rsid w:val="00A5046D"/>
    <w:rsid w:val="00A5253E"/>
    <w:rsid w:val="00A53E62"/>
    <w:rsid w:val="00A60A29"/>
    <w:rsid w:val="00A64CCB"/>
    <w:rsid w:val="00A70880"/>
    <w:rsid w:val="00A81232"/>
    <w:rsid w:val="00A84EA3"/>
    <w:rsid w:val="00A8571B"/>
    <w:rsid w:val="00A9133D"/>
    <w:rsid w:val="00A944C5"/>
    <w:rsid w:val="00AA5E3E"/>
    <w:rsid w:val="00AB3CAF"/>
    <w:rsid w:val="00AC1DD0"/>
    <w:rsid w:val="00AC7DD8"/>
    <w:rsid w:val="00AD1B39"/>
    <w:rsid w:val="00AE56A3"/>
    <w:rsid w:val="00AF665D"/>
    <w:rsid w:val="00B05AF5"/>
    <w:rsid w:val="00B079F4"/>
    <w:rsid w:val="00B21A52"/>
    <w:rsid w:val="00B23A0A"/>
    <w:rsid w:val="00B27BC5"/>
    <w:rsid w:val="00B332EE"/>
    <w:rsid w:val="00B435CD"/>
    <w:rsid w:val="00B530AE"/>
    <w:rsid w:val="00B53A22"/>
    <w:rsid w:val="00B53E1F"/>
    <w:rsid w:val="00B570CB"/>
    <w:rsid w:val="00B572E4"/>
    <w:rsid w:val="00B6053F"/>
    <w:rsid w:val="00B6355C"/>
    <w:rsid w:val="00B72D80"/>
    <w:rsid w:val="00B761DC"/>
    <w:rsid w:val="00B8799F"/>
    <w:rsid w:val="00BA7487"/>
    <w:rsid w:val="00BB2875"/>
    <w:rsid w:val="00BC18BB"/>
    <w:rsid w:val="00BC37FD"/>
    <w:rsid w:val="00BC38B1"/>
    <w:rsid w:val="00BC744B"/>
    <w:rsid w:val="00BD1359"/>
    <w:rsid w:val="00BD24FB"/>
    <w:rsid w:val="00BD5839"/>
    <w:rsid w:val="00BD72B1"/>
    <w:rsid w:val="00BE0D8C"/>
    <w:rsid w:val="00BE6A2E"/>
    <w:rsid w:val="00BE7C06"/>
    <w:rsid w:val="00BF12E6"/>
    <w:rsid w:val="00BF7EB2"/>
    <w:rsid w:val="00C051A5"/>
    <w:rsid w:val="00C062F6"/>
    <w:rsid w:val="00C2013F"/>
    <w:rsid w:val="00C243D0"/>
    <w:rsid w:val="00C31D27"/>
    <w:rsid w:val="00C42B1C"/>
    <w:rsid w:val="00C46332"/>
    <w:rsid w:val="00C6281A"/>
    <w:rsid w:val="00C63617"/>
    <w:rsid w:val="00C679CB"/>
    <w:rsid w:val="00C7700A"/>
    <w:rsid w:val="00C82544"/>
    <w:rsid w:val="00C91101"/>
    <w:rsid w:val="00C94210"/>
    <w:rsid w:val="00CA3758"/>
    <w:rsid w:val="00CA44B5"/>
    <w:rsid w:val="00CA5A72"/>
    <w:rsid w:val="00CB31A9"/>
    <w:rsid w:val="00CB61A4"/>
    <w:rsid w:val="00CC3140"/>
    <w:rsid w:val="00CE6A14"/>
    <w:rsid w:val="00CF1C55"/>
    <w:rsid w:val="00D07210"/>
    <w:rsid w:val="00D109C6"/>
    <w:rsid w:val="00D176AB"/>
    <w:rsid w:val="00D1773F"/>
    <w:rsid w:val="00D2374C"/>
    <w:rsid w:val="00D2644C"/>
    <w:rsid w:val="00D302F4"/>
    <w:rsid w:val="00D57097"/>
    <w:rsid w:val="00D649AB"/>
    <w:rsid w:val="00D667E6"/>
    <w:rsid w:val="00D71343"/>
    <w:rsid w:val="00D75C5F"/>
    <w:rsid w:val="00D8273C"/>
    <w:rsid w:val="00D873C0"/>
    <w:rsid w:val="00D97BCE"/>
    <w:rsid w:val="00DA1028"/>
    <w:rsid w:val="00DA1B0B"/>
    <w:rsid w:val="00DA549A"/>
    <w:rsid w:val="00DA5D8D"/>
    <w:rsid w:val="00DB263C"/>
    <w:rsid w:val="00DB2B14"/>
    <w:rsid w:val="00DB51EF"/>
    <w:rsid w:val="00DB5A76"/>
    <w:rsid w:val="00DC79F2"/>
    <w:rsid w:val="00DD0EC5"/>
    <w:rsid w:val="00DE5231"/>
    <w:rsid w:val="00DE7620"/>
    <w:rsid w:val="00DF424A"/>
    <w:rsid w:val="00DF42B3"/>
    <w:rsid w:val="00DF6D76"/>
    <w:rsid w:val="00E24082"/>
    <w:rsid w:val="00E339EC"/>
    <w:rsid w:val="00E637E4"/>
    <w:rsid w:val="00E64263"/>
    <w:rsid w:val="00E66797"/>
    <w:rsid w:val="00E73224"/>
    <w:rsid w:val="00E736F1"/>
    <w:rsid w:val="00E73E24"/>
    <w:rsid w:val="00E76E34"/>
    <w:rsid w:val="00E83B2C"/>
    <w:rsid w:val="00E84D0A"/>
    <w:rsid w:val="00E85DB9"/>
    <w:rsid w:val="00E86718"/>
    <w:rsid w:val="00E86A3A"/>
    <w:rsid w:val="00EA0B81"/>
    <w:rsid w:val="00EA3C71"/>
    <w:rsid w:val="00EB49CD"/>
    <w:rsid w:val="00EB5210"/>
    <w:rsid w:val="00EB6C56"/>
    <w:rsid w:val="00EB6D73"/>
    <w:rsid w:val="00EC15B0"/>
    <w:rsid w:val="00EC4374"/>
    <w:rsid w:val="00ED36AE"/>
    <w:rsid w:val="00EE19DC"/>
    <w:rsid w:val="00EE2641"/>
    <w:rsid w:val="00EE34B2"/>
    <w:rsid w:val="00EE4E55"/>
    <w:rsid w:val="00EE6921"/>
    <w:rsid w:val="00EF127E"/>
    <w:rsid w:val="00EF4468"/>
    <w:rsid w:val="00F009AD"/>
    <w:rsid w:val="00F05B6A"/>
    <w:rsid w:val="00F218F4"/>
    <w:rsid w:val="00F2382D"/>
    <w:rsid w:val="00F309B1"/>
    <w:rsid w:val="00F353CD"/>
    <w:rsid w:val="00F4188A"/>
    <w:rsid w:val="00F469E0"/>
    <w:rsid w:val="00F55D88"/>
    <w:rsid w:val="00F576E3"/>
    <w:rsid w:val="00F6100A"/>
    <w:rsid w:val="00F62470"/>
    <w:rsid w:val="00F66151"/>
    <w:rsid w:val="00F72C5A"/>
    <w:rsid w:val="00F77B72"/>
    <w:rsid w:val="00F8249A"/>
    <w:rsid w:val="00F86710"/>
    <w:rsid w:val="00F97781"/>
    <w:rsid w:val="00FA0730"/>
    <w:rsid w:val="00FA1941"/>
    <w:rsid w:val="00FA5F6D"/>
    <w:rsid w:val="00FB1862"/>
    <w:rsid w:val="00FC025B"/>
    <w:rsid w:val="00FC6D6F"/>
    <w:rsid w:val="00FC7AAB"/>
    <w:rsid w:val="00FD5A43"/>
    <w:rsid w:val="00FF7880"/>
    <w:rsid w:val="2B482500"/>
    <w:rsid w:val="5C88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1C2F1"/>
  <w15:docId w15:val="{28072FE3-D63B-423E-A5E2-BE1698D52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LT" w:eastAsia="Times New Roman" w:hAnsi="TimesLT" w:cs="Arial Unicode MS"/>
      <w:lang w:val="lt-LT" w:eastAsia="lt-LT" w:bidi="lo-LA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rFonts w:ascii="Times New Roman" w:hAnsi="Times New Roman"/>
      <w:b/>
      <w:bCs/>
      <w:sz w:val="18"/>
      <w:szCs w:val="18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b/>
      <w:bCs/>
      <w:sz w:val="22"/>
      <w:szCs w:val="2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ntrat">
    <w:name w:val="caption"/>
    <w:basedOn w:val="prastasis"/>
    <w:next w:val="prastasis"/>
    <w:qFormat/>
    <w:pPr>
      <w:jc w:val="center"/>
    </w:pPr>
    <w:rPr>
      <w:rFonts w:ascii="Times New Roman" w:hAnsi="Times New Roman"/>
      <w:b/>
      <w:bCs/>
      <w:sz w:val="24"/>
      <w:szCs w:val="24"/>
    </w:rPr>
  </w:style>
  <w:style w:type="character" w:styleId="Emfaz">
    <w:name w:val="Emphasis"/>
    <w:qFormat/>
    <w:rPr>
      <w:i/>
      <w:iCs/>
    </w:rPr>
  </w:style>
  <w:style w:type="paragraph" w:styleId="Porat">
    <w:name w:val="footer"/>
    <w:basedOn w:val="prastasis"/>
    <w:pPr>
      <w:tabs>
        <w:tab w:val="center" w:pos="4320"/>
        <w:tab w:val="right" w:pos="8640"/>
      </w:tabs>
    </w:pPr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paragraph" w:styleId="HTMLiankstoformatuotas">
    <w:name w:val="HTML Preformatted"/>
    <w:basedOn w:val="prastasis"/>
    <w:link w:val="HTMLiankstoformatuotasDiagram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bidi="ar-SA"/>
    </w:rPr>
  </w:style>
  <w:style w:type="character" w:styleId="Puslapionumeris">
    <w:name w:val="page number"/>
    <w:basedOn w:val="Numatytasispastraiposriftas"/>
  </w:style>
  <w:style w:type="paragraph" w:customStyle="1" w:styleId="Betarp1">
    <w:name w:val="Be tarpų1"/>
    <w:qFormat/>
    <w:rPr>
      <w:rFonts w:ascii="Times New Roman" w:hAnsi="Times New Roman" w:cs="DokChampa"/>
      <w:sz w:val="24"/>
      <w:szCs w:val="22"/>
      <w:lang w:val="lt-LT"/>
    </w:rPr>
  </w:style>
  <w:style w:type="character" w:customStyle="1" w:styleId="HTMLiankstoformatuotasDiagrama">
    <w:name w:val="HTML iš anksto formatuotas Diagrama"/>
    <w:link w:val="HTMLiankstoformatuotas"/>
    <w:rPr>
      <w:rFonts w:ascii="Courier New" w:hAnsi="Courier New" w:cs="Courier New"/>
    </w:rPr>
  </w:style>
  <w:style w:type="paragraph" w:styleId="Betarp">
    <w:name w:val="No Spacing"/>
    <w:uiPriority w:val="1"/>
    <w:qFormat/>
    <w:rPr>
      <w:rFonts w:ascii="Times New Roman" w:hAnsi="Times New Roman" w:cs="DokChampa"/>
      <w:sz w:val="24"/>
      <w:szCs w:val="22"/>
      <w:lang w:val="lt-LT"/>
    </w:rPr>
  </w:style>
  <w:style w:type="character" w:customStyle="1" w:styleId="Numatytasispastraiposriftas1">
    <w:name w:val="Numatytasis pastraipos šriftas1"/>
  </w:style>
  <w:style w:type="character" w:customStyle="1" w:styleId="DebesliotekstasDiagrama">
    <w:name w:val="Debesėlio tekstas Diagrama"/>
    <w:link w:val="Debesliotekstas"/>
    <w:uiPriority w:val="99"/>
    <w:semiHidden/>
    <w:rPr>
      <w:rFonts w:ascii="Segoe UI" w:hAnsi="Segoe UI" w:cs="Segoe UI"/>
      <w:sz w:val="18"/>
      <w:szCs w:val="18"/>
      <w:lang w:val="lt-LT" w:eastAsia="lt-LT" w:bidi="lo-LA"/>
    </w:rPr>
  </w:style>
  <w:style w:type="paragraph" w:styleId="Sraopastraipa">
    <w:name w:val="List Paragraph"/>
    <w:basedOn w:val="prastasis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msonospacing0">
    <w:name w:val="msonospacing"/>
    <w:rPr>
      <w:rFonts w:cs="Times New Roman" w:hint="eastAsia"/>
      <w:sz w:val="22"/>
      <w:szCs w:val="22"/>
      <w:lang w:eastAsia="zh-CN"/>
    </w:rPr>
  </w:style>
  <w:style w:type="table" w:customStyle="1" w:styleId="prastojilentel1">
    <w:name w:val="Įprastoji lentelė1"/>
    <w:semiHidden/>
    <w:rPr>
      <w:rFonts w:cs="Times New Roman" w:hint="eastAsia"/>
      <w:lang w:val="lt" w:eastAsia="lt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1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D7A04-C0FC-48C7-BA13-A0AFC6882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712</Words>
  <Characters>4064</Characters>
  <Application>Microsoft Office Word</Application>
  <DocSecurity>0</DocSecurity>
  <Lines>33</Lines>
  <Paragraphs>9</Paragraphs>
  <ScaleCrop>false</ScaleCrop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creator>neringag</dc:creator>
  <cp:lastModifiedBy>Eglė Kėvalaitė-Mačionė</cp:lastModifiedBy>
  <cp:revision>28</cp:revision>
  <cp:lastPrinted>2026-08-25T10:40:00Z</cp:lastPrinted>
  <dcterms:created xsi:type="dcterms:W3CDTF">2025-04-22T06:04:00Z</dcterms:created>
  <dcterms:modified xsi:type="dcterms:W3CDTF">2026-11-05T08:07:00Z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59863382003D4CFA9F90138D54940FB4_13</vt:lpwstr>
  </property>
</Properties>
</file>